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F9" w:rsidRPr="00E060F9" w:rsidRDefault="00E060F9" w:rsidP="00E060F9">
      <w:pPr>
        <w:spacing w:after="0" w:line="240" w:lineRule="auto"/>
        <w:ind w:left="4253"/>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Приложение 2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E060F9" w:rsidRPr="00E060F9" w:rsidRDefault="00E060F9" w:rsidP="00E060F9">
      <w:pPr>
        <w:spacing w:after="0" w:line="240" w:lineRule="auto"/>
        <w:contextualSpacing/>
        <w:jc w:val="center"/>
        <w:rPr>
          <w:rFonts w:ascii="Times New Roman" w:eastAsia="Times New Roman" w:hAnsi="Times New Roman" w:cs="Times New Roman"/>
          <w:sz w:val="28"/>
          <w:szCs w:val="28"/>
          <w:lang w:eastAsia="ru-RU"/>
        </w:rPr>
      </w:pPr>
    </w:p>
    <w:p w:rsidR="00E060F9" w:rsidRPr="00E060F9" w:rsidRDefault="00E060F9" w:rsidP="00E060F9">
      <w:pPr>
        <w:spacing w:after="0" w:line="240" w:lineRule="auto"/>
        <w:contextualSpacing/>
        <w:jc w:val="center"/>
        <w:rPr>
          <w:rFonts w:ascii="Times New Roman" w:eastAsia="Times New Roman" w:hAnsi="Times New Roman" w:cs="Times New Roman"/>
          <w:sz w:val="28"/>
          <w:szCs w:val="28"/>
          <w:lang w:eastAsia="ru-RU"/>
        </w:rPr>
      </w:pPr>
    </w:p>
    <w:p w:rsidR="00E060F9" w:rsidRPr="00E060F9" w:rsidRDefault="00E060F9" w:rsidP="00E060F9">
      <w:pPr>
        <w:spacing w:after="0" w:line="240" w:lineRule="auto"/>
        <w:ind w:firstLine="709"/>
        <w:contextualSpacing/>
        <w:jc w:val="center"/>
        <w:rPr>
          <w:rFonts w:ascii="Times New Roman" w:eastAsia="Times New Roman" w:hAnsi="Times New Roman" w:cs="Times New Roman"/>
          <w:b/>
          <w:sz w:val="28"/>
          <w:szCs w:val="28"/>
          <w:lang w:eastAsia="ru-RU"/>
        </w:rPr>
      </w:pPr>
      <w:r w:rsidRPr="00E060F9">
        <w:rPr>
          <w:rFonts w:ascii="Times New Roman" w:eastAsia="Times New Roman" w:hAnsi="Times New Roman" w:cs="Times New Roman"/>
          <w:b/>
          <w:sz w:val="28"/>
          <w:szCs w:val="28"/>
          <w:lang w:eastAsia="ru-RU"/>
        </w:rPr>
        <w:t xml:space="preserve">Порядок </w:t>
      </w:r>
    </w:p>
    <w:p w:rsidR="00E060F9" w:rsidRPr="00E060F9" w:rsidRDefault="00E060F9" w:rsidP="00E060F9">
      <w:pPr>
        <w:spacing w:after="0" w:line="240" w:lineRule="auto"/>
        <w:ind w:firstLine="709"/>
        <w:contextualSpacing/>
        <w:jc w:val="center"/>
        <w:rPr>
          <w:rFonts w:ascii="Times New Roman" w:eastAsia="Times New Roman" w:hAnsi="Times New Roman" w:cs="Times New Roman"/>
          <w:b/>
          <w:sz w:val="28"/>
          <w:szCs w:val="28"/>
          <w:lang w:eastAsia="ru-RU"/>
        </w:rPr>
      </w:pPr>
      <w:r w:rsidRPr="00E060F9">
        <w:rPr>
          <w:rFonts w:ascii="Times New Roman" w:eastAsia="Times New Roman" w:hAnsi="Times New Roman" w:cs="Times New Roman"/>
          <w:b/>
          <w:sz w:val="28"/>
          <w:szCs w:val="28"/>
          <w:lang w:eastAsia="ru-RU"/>
        </w:rPr>
        <w:t>предоставления субсидий субъектам малого и среднего</w:t>
      </w:r>
    </w:p>
    <w:p w:rsidR="00E060F9" w:rsidRPr="00E060F9" w:rsidRDefault="00E060F9" w:rsidP="00E060F9">
      <w:pPr>
        <w:spacing w:after="0" w:line="240" w:lineRule="auto"/>
        <w:ind w:firstLine="709"/>
        <w:contextualSpacing/>
        <w:jc w:val="center"/>
        <w:rPr>
          <w:rFonts w:ascii="Times New Roman" w:eastAsia="Times New Roman" w:hAnsi="Times New Roman" w:cs="Times New Roman"/>
          <w:b/>
          <w:sz w:val="28"/>
          <w:szCs w:val="28"/>
          <w:lang w:eastAsia="ru-RU"/>
        </w:rPr>
      </w:pPr>
      <w:r w:rsidRPr="00E060F9">
        <w:rPr>
          <w:rFonts w:ascii="Times New Roman" w:eastAsia="Times New Roman" w:hAnsi="Times New Roman" w:cs="Times New Roman"/>
          <w:b/>
          <w:sz w:val="28"/>
          <w:szCs w:val="28"/>
          <w:lang w:eastAsia="ru-RU"/>
        </w:rPr>
        <w:t>предпринимательства района</w:t>
      </w:r>
    </w:p>
    <w:p w:rsidR="00E060F9" w:rsidRPr="00E060F9" w:rsidRDefault="00E060F9" w:rsidP="00E060F9">
      <w:pPr>
        <w:spacing w:after="0" w:line="240" w:lineRule="auto"/>
        <w:ind w:firstLine="709"/>
        <w:contextualSpacing/>
        <w:jc w:val="center"/>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(далее – Порядок)</w:t>
      </w:r>
    </w:p>
    <w:p w:rsidR="00E060F9" w:rsidRPr="00E060F9" w:rsidRDefault="00E060F9" w:rsidP="00E060F9">
      <w:pPr>
        <w:spacing w:after="0" w:line="240" w:lineRule="auto"/>
        <w:ind w:firstLine="709"/>
        <w:contextualSpacing/>
        <w:jc w:val="center"/>
        <w:rPr>
          <w:rFonts w:ascii="Times New Roman" w:eastAsia="Times New Roman" w:hAnsi="Times New Roman" w:cs="Times New Roman"/>
          <w:sz w:val="28"/>
          <w:szCs w:val="28"/>
          <w:lang w:eastAsia="ru-RU"/>
        </w:rPr>
      </w:pPr>
    </w:p>
    <w:p w:rsidR="00E060F9" w:rsidRPr="00E060F9" w:rsidRDefault="00E060F9" w:rsidP="00E060F9">
      <w:pPr>
        <w:spacing w:after="0" w:line="240" w:lineRule="auto"/>
        <w:ind w:firstLine="709"/>
        <w:contextualSpacing/>
        <w:jc w:val="center"/>
        <w:rPr>
          <w:rFonts w:ascii="Times New Roman" w:eastAsia="Times New Roman" w:hAnsi="Times New Roman" w:cs="Times New Roman"/>
          <w:b/>
          <w:sz w:val="28"/>
          <w:szCs w:val="28"/>
          <w:lang w:eastAsia="ru-RU"/>
        </w:rPr>
      </w:pPr>
      <w:r w:rsidRPr="00E060F9">
        <w:rPr>
          <w:rFonts w:ascii="Times New Roman" w:eastAsia="Times New Roman" w:hAnsi="Times New Roman" w:cs="Times New Roman"/>
          <w:b/>
          <w:sz w:val="28"/>
          <w:szCs w:val="28"/>
          <w:lang w:val="en-US" w:eastAsia="ru-RU"/>
        </w:rPr>
        <w:t>I</w:t>
      </w:r>
      <w:r w:rsidRPr="00E060F9">
        <w:rPr>
          <w:rFonts w:ascii="Times New Roman" w:eastAsia="Times New Roman" w:hAnsi="Times New Roman" w:cs="Times New Roman"/>
          <w:b/>
          <w:sz w:val="28"/>
          <w:szCs w:val="28"/>
          <w:lang w:eastAsia="ru-RU"/>
        </w:rPr>
        <w:t>. Общие положения</w:t>
      </w:r>
    </w:p>
    <w:p w:rsidR="00E060F9" w:rsidRPr="00E060F9" w:rsidRDefault="00E060F9" w:rsidP="00E060F9">
      <w:pPr>
        <w:spacing w:after="0" w:line="240" w:lineRule="auto"/>
        <w:ind w:firstLine="709"/>
        <w:contextualSpacing/>
        <w:jc w:val="center"/>
        <w:rPr>
          <w:rFonts w:ascii="Times New Roman" w:eastAsia="Times New Roman" w:hAnsi="Times New Roman" w:cs="Times New Roman"/>
          <w:sz w:val="28"/>
          <w:szCs w:val="28"/>
          <w:lang w:eastAsia="ru-RU"/>
        </w:rPr>
      </w:pPr>
    </w:p>
    <w:p w:rsidR="00E060F9" w:rsidRPr="00E060F9" w:rsidRDefault="00E060F9" w:rsidP="00E060F9">
      <w:pPr>
        <w:numPr>
          <w:ilvl w:val="1"/>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Порядок разработан в соответствии с Федеральным законом от 24.07.2007 </w:t>
      </w:r>
      <w:hyperlink r:id="rId5"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E060F9">
          <w:rPr>
            <w:rFonts w:ascii="Times New Roman" w:eastAsia="Times New Roman" w:hAnsi="Times New Roman" w:cs="Times New Roman"/>
            <w:sz w:val="28"/>
            <w:szCs w:val="28"/>
            <w:lang w:eastAsia="ru-RU"/>
          </w:rPr>
          <w:t>№ 209-ФЗ «О развитии малого</w:t>
        </w:r>
      </w:hyperlink>
      <w:r w:rsidRPr="00E060F9">
        <w:rPr>
          <w:rFonts w:ascii="Times New Roman" w:eastAsia="Times New Roman" w:hAnsi="Times New Roman" w:cs="Times New Roman"/>
          <w:sz w:val="28"/>
          <w:szCs w:val="28"/>
          <w:lang w:eastAsia="ru-RU"/>
        </w:rPr>
        <w:t xml:space="preserve"> и среднего предпринимательства в Российской Федерации», Законом Ханты-Мансий</w:t>
      </w:r>
      <w:bookmarkStart w:id="0" w:name="_GoBack"/>
      <w:bookmarkEnd w:id="0"/>
      <w:r w:rsidRPr="00E060F9">
        <w:rPr>
          <w:rFonts w:ascii="Times New Roman" w:eastAsia="Times New Roman" w:hAnsi="Times New Roman" w:cs="Times New Roman"/>
          <w:sz w:val="28"/>
          <w:szCs w:val="28"/>
          <w:lang w:eastAsia="ru-RU"/>
        </w:rPr>
        <w:t xml:space="preserve">ского автономного округа-Югры от 29.12.2007 </w:t>
      </w:r>
      <w:hyperlink r:id="rId6" w:tooltip="ЗАКОН от 29.12.2007 № 213-оз Дума Ханты-Мансийского автономного округа-Югры&#10;&#10;О РАЗВИТИИ МАЛОГО И СРЕДНЕГО ПРЕДПРИНИМАТЕЛЬСТВА В ХАНТЫ-МАНСИЙСКОМ АВТОНОМНОМ ОКРУГЕ   ЮГРЕ" w:history="1">
        <w:r w:rsidRPr="00E060F9">
          <w:rPr>
            <w:rFonts w:ascii="Times New Roman" w:eastAsia="Times New Roman" w:hAnsi="Times New Roman" w:cs="Times New Roman"/>
            <w:sz w:val="28"/>
            <w:szCs w:val="28"/>
            <w:lang w:eastAsia="ru-RU"/>
          </w:rPr>
          <w:t>№ 213-оз «О развитии малого и среднего предпринимательства</w:t>
        </w:r>
      </w:hyperlink>
      <w:r w:rsidRPr="00E060F9">
        <w:rPr>
          <w:rFonts w:ascii="Times New Roman" w:eastAsia="Times New Roman" w:hAnsi="Times New Roman" w:cs="Times New Roman"/>
          <w:sz w:val="28"/>
          <w:szCs w:val="28"/>
          <w:lang w:eastAsia="ru-RU"/>
        </w:rPr>
        <w:t xml:space="preserve"> в Ханты-Мансийском автономном округе-Югре», в целях реализации мероприятий государственной программы Ханты-Мансийского автономного округа-Югры «</w:t>
      </w:r>
      <w:r w:rsidRPr="00E060F9">
        <w:rPr>
          <w:rFonts w:ascii="Times New Roman" w:eastAsia="Times New Roman" w:hAnsi="Times New Roman" w:cs="Times New Roman"/>
          <w:bCs/>
          <w:sz w:val="28"/>
          <w:szCs w:val="28"/>
          <w:lang w:eastAsia="ru-RU"/>
        </w:rPr>
        <w:t>Развитие экономического потенциала</w:t>
      </w:r>
      <w:r w:rsidRPr="00E060F9">
        <w:rPr>
          <w:rFonts w:ascii="Times New Roman" w:eastAsia="Times New Roman" w:hAnsi="Times New Roman" w:cs="Times New Roman"/>
          <w:sz w:val="28"/>
          <w:szCs w:val="28"/>
          <w:lang w:eastAsia="ru-RU"/>
        </w:rPr>
        <w:t xml:space="preserve">», утвержденной постановлением Правительства Ханты-Мансийского автономного округа-Югры от 31.10.2021 № 483-п «О государственной программе Ханты-Мансийского автономного округа-Югры </w:t>
      </w:r>
      <w:r w:rsidRPr="00E060F9">
        <w:rPr>
          <w:rFonts w:ascii="Times New Roman" w:eastAsia="Calibri" w:hAnsi="Times New Roman" w:cs="Times New Roman"/>
          <w:sz w:val="28"/>
          <w:szCs w:val="28"/>
        </w:rPr>
        <w:t>«Развитие экономического потенциала»</w:t>
      </w:r>
      <w:r w:rsidRPr="00E060F9">
        <w:rPr>
          <w:rFonts w:ascii="Times New Roman" w:eastAsia="Times New Roman" w:hAnsi="Times New Roman" w:cs="Times New Roman"/>
          <w:sz w:val="28"/>
          <w:szCs w:val="28"/>
          <w:lang w:eastAsia="ru-RU"/>
        </w:rPr>
        <w:t xml:space="preserve">, и муниципальной программой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(далее-муниципальная программа). </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1.2. Порядок устанавливает критерии отбора, цели, условия, размеры, порядок предоставления и возврата субсидии в бюджет района в случае нарушения условий, установленных при их предоставлении, а также положения об обязательной проверке главным распорядителем бюджетных средств и органом муниципального финансового контроля соблюдения условий, целей и порядка предоставления субсидии на возмещение затрат субъектам малого и среднего предпринимательства района (далее − субсидии) их получателями. </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1.3. Субсидии предоставляются на возмещение части затрат в целях оказания поддержки субъектам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в рамках регионального проекта «Акселерация субъектов малого и среднего предпринимательства».</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1.4. Субсидии предоставляются в пределах средств, предусмотренных в бюджете района на текущий год на реализацию мероприятий, предусмотренных муниципальной программой.</w:t>
      </w:r>
    </w:p>
    <w:p w:rsidR="00E060F9" w:rsidRPr="00E060F9" w:rsidRDefault="00E060F9" w:rsidP="00E060F9">
      <w:pPr>
        <w:spacing w:after="0" w:line="240" w:lineRule="auto"/>
        <w:ind w:firstLine="709"/>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w:t>
      </w:r>
      <w:r w:rsidRPr="00E060F9">
        <w:rPr>
          <w:rFonts w:ascii="Times New Roman" w:eastAsia="Times New Roman" w:hAnsi="Times New Roman" w:cs="Times New Roman"/>
          <w:sz w:val="28"/>
          <w:szCs w:val="28"/>
          <w:lang w:eastAsia="ru-RU"/>
        </w:rPr>
        <w:lastRenderedPageBreak/>
        <w:t xml:space="preserve">соответствующий финансовый год и плановый период, является администрация Нижневартовского района (далее ‒ главный распорядитель бюджетных средств). </w:t>
      </w:r>
    </w:p>
    <w:p w:rsidR="00E060F9" w:rsidRPr="00E060F9" w:rsidRDefault="00E060F9" w:rsidP="00E060F9">
      <w:pPr>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1.4.1. </w:t>
      </w:r>
      <w:r w:rsidRPr="00E060F9">
        <w:rPr>
          <w:rFonts w:ascii="Times New Roman" w:eastAsia="Calibri" w:hAnsi="Times New Roman" w:cs="Times New Roman"/>
          <w:sz w:val="28"/>
          <w:szCs w:val="28"/>
          <w:lang w:eastAsia="ru-RU"/>
        </w:rPr>
        <w:t xml:space="preserve">Отбор получателей субсидии (далее – отбор) осуществляется отделом </w:t>
      </w:r>
      <w:r w:rsidRPr="00E060F9">
        <w:rPr>
          <w:rFonts w:ascii="Times New Roman" w:eastAsia="Times New Roman" w:hAnsi="Times New Roman" w:cs="Times New Roman"/>
          <w:sz w:val="28"/>
          <w:szCs w:val="28"/>
          <w:lang w:eastAsia="ru-RU"/>
        </w:rPr>
        <w:t>поддержки и развития агропромышленного комплекса и местной промышленности управления поддержки и развития предпринимательств, агропромышленного комплекса и местной промышленности администрации района</w:t>
      </w:r>
      <w:r w:rsidRPr="00E060F9">
        <w:rPr>
          <w:rFonts w:ascii="Times New Roman" w:eastAsia="Calibri" w:hAnsi="Times New Roman" w:cs="Times New Roman"/>
          <w:sz w:val="28"/>
          <w:szCs w:val="28"/>
          <w:lang w:eastAsia="ru-RU"/>
        </w:rPr>
        <w:t xml:space="preserve"> (далее – Отдел) посредством запроса предложений (далее – заявка). </w:t>
      </w:r>
    </w:p>
    <w:p w:rsidR="00E060F9" w:rsidRPr="00E060F9" w:rsidRDefault="00E060F9" w:rsidP="00E060F9">
      <w:pPr>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 xml:space="preserve">1.4.2. </w:t>
      </w:r>
      <w:r w:rsidRPr="00E060F9">
        <w:rPr>
          <w:rFonts w:ascii="Times New Roman" w:eastAsia="Calibri" w:hAnsi="Times New Roman" w:cs="Times New Roman"/>
          <w:sz w:val="28"/>
          <w:szCs w:val="28"/>
          <w:lang w:eastAsia="ar-SA"/>
        </w:rPr>
        <w:t xml:space="preserve">Получатель субсидии определяется по итогам проведения отбора среди </w:t>
      </w:r>
      <w:r w:rsidRPr="00E060F9">
        <w:rPr>
          <w:rFonts w:ascii="Times New Roman" w:eastAsia="Calibri" w:hAnsi="Times New Roman" w:cs="Times New Roman"/>
          <w:sz w:val="28"/>
          <w:szCs w:val="28"/>
          <w:lang w:eastAsia="ru-RU"/>
        </w:rPr>
        <w:t xml:space="preserve">субъектов предпринимательства, претендующих на получение субсидии, соответствующих критериям отбора и требованиям, установленным Порядком. </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1.5. Основные понятия, используемые в Порядке:</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1.5.1. Продукция – продукт производства в вещественной или информационной форме, чаще всего в предметном виде, количественно измеряемый в натуральном и денежном выражении; результат процесса производства.</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1.5.2. Субъект малого и среднего предпринимательства – хозяйствующий субъект (юридические лица и индивидуальные предприниматели), являющийся субъектом малого и среднего предпринимательства в соответствии с Федеральным </w:t>
      </w:r>
      <w:hyperlink r:id="rId7" w:history="1">
        <w:r w:rsidRPr="00E060F9">
          <w:rPr>
            <w:rFonts w:ascii="Times New Roman" w:eastAsia="Times New Roman" w:hAnsi="Times New Roman" w:cs="Times New Roman"/>
            <w:sz w:val="28"/>
            <w:szCs w:val="28"/>
            <w:lang w:eastAsia="ru-RU"/>
          </w:rPr>
          <w:t>законом</w:t>
        </w:r>
      </w:hyperlink>
      <w:r w:rsidRPr="00E060F9">
        <w:rPr>
          <w:rFonts w:ascii="Times New Roman" w:eastAsia="Times New Roman" w:hAnsi="Times New Roman" w:cs="Times New Roman"/>
          <w:sz w:val="28"/>
          <w:szCs w:val="28"/>
          <w:lang w:eastAsia="ru-RU"/>
        </w:rPr>
        <w:t xml:space="preserve"> от 24.07.2007 № 209-ФЗ «О развитии малого и среднего предпринимательства в Российской Федерации» (далее – субъект). </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1.5.3. Отдаленные, труднодоступные населенные пункты района – населенные пункты района, отнесенные к таковым в соответствии с Перечнем, установленным Законом Ханты-Мансийского автономного округа – Югры от 31.12.2004 № 101-оз.</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1.5.4. Сельская местность − сельские поселения, а также сельские населенные пункты и рабочие поселки, входящие в состав городских поселений или городских округов Ханты-Мансийского автономного округа − Югры, на территории которых преобладает деятельность, связанная с производством и переработкой сельскохозяйственной продукции, </w:t>
      </w:r>
      <w:hyperlink r:id="rId8" w:tooltip="Постановление Правительства ХМАО - Югры от 07.03.2014 N 78-п (ред. от 01.04.2016) &quot;О перечне сельских населенных пунктов и рабочих поселков, входящих в состав городских поселений или городских округов Ханты-Мансийского автономного округа - Югры, на террит" w:history="1">
        <w:r w:rsidRPr="00E060F9">
          <w:rPr>
            <w:rFonts w:ascii="Times New Roman" w:eastAsia="Times New Roman" w:hAnsi="Times New Roman" w:cs="Times New Roman"/>
            <w:sz w:val="28"/>
            <w:szCs w:val="28"/>
            <w:lang w:eastAsia="ru-RU"/>
          </w:rPr>
          <w:t>перечень</w:t>
        </w:r>
      </w:hyperlink>
      <w:r w:rsidRPr="00E060F9">
        <w:rPr>
          <w:rFonts w:ascii="Times New Roman" w:eastAsia="Times New Roman" w:hAnsi="Times New Roman" w:cs="Times New Roman"/>
          <w:sz w:val="28"/>
          <w:szCs w:val="28"/>
          <w:lang w:eastAsia="ru-RU"/>
        </w:rPr>
        <w:t xml:space="preserve"> которых утвержден постановлением Правительства Ханты-Мансийского автономного округа − Югры от 07.03.2014 № 78-п.</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1.5.5.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1.5.6. Начинающий предприниматель – впервые зарегистрированные и действующие менее 1 года индивидуальные предприниматели и юридические лица.</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1.6. </w:t>
      </w:r>
      <w:r w:rsidRPr="00E060F9">
        <w:rPr>
          <w:rFonts w:ascii="Times New Roman" w:eastAsia="Calibri" w:hAnsi="Times New Roman" w:cs="Times New Roman"/>
          <w:sz w:val="28"/>
          <w:szCs w:val="28"/>
          <w:lang w:eastAsia="ru-RU"/>
        </w:rPr>
        <w:t xml:space="preserve">Право на получение субсидии имеют юридические лица, </w:t>
      </w:r>
      <w:r w:rsidRPr="00E060F9">
        <w:rPr>
          <w:rFonts w:ascii="Times New Roman" w:eastAsia="Times New Roman" w:hAnsi="Times New Roman" w:cs="Times New Roman"/>
          <w:sz w:val="28"/>
          <w:szCs w:val="28"/>
          <w:lang w:eastAsia="ru-RU"/>
        </w:rPr>
        <w:t>субъекты малого и среднего предпринимательства</w:t>
      </w:r>
      <w:r w:rsidRPr="00E060F9">
        <w:rPr>
          <w:rFonts w:ascii="Times New Roman" w:eastAsia="Calibri" w:hAnsi="Times New Roman" w:cs="Times New Roman"/>
          <w:sz w:val="28"/>
          <w:szCs w:val="28"/>
          <w:lang w:eastAsia="ru-RU"/>
        </w:rPr>
        <w:t xml:space="preserve"> (далее − Субъекты).</w:t>
      </w:r>
    </w:p>
    <w:p w:rsidR="00E060F9" w:rsidRPr="00E060F9" w:rsidRDefault="00E060F9" w:rsidP="00E060F9">
      <w:pPr>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 xml:space="preserve">Критериями отбора являются: </w:t>
      </w:r>
    </w:p>
    <w:p w:rsidR="00E060F9" w:rsidRPr="00E060F9" w:rsidRDefault="00E060F9" w:rsidP="00E060F9">
      <w:pPr>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1.6.1. Наличие государственной регистрации в качестве юридического лица или индивидуального предпринимателя.</w:t>
      </w:r>
    </w:p>
    <w:p w:rsidR="00E060F9" w:rsidRPr="00E060F9" w:rsidRDefault="00E060F9" w:rsidP="00E060F9">
      <w:pPr>
        <w:spacing w:after="0" w:line="240" w:lineRule="auto"/>
        <w:ind w:firstLine="709"/>
        <w:jc w:val="both"/>
        <w:rPr>
          <w:rFonts w:ascii="Times New Roman" w:eastAsia="Times New Roman" w:hAnsi="Times New Roman" w:cs="Times New Roman"/>
          <w:sz w:val="28"/>
          <w:szCs w:val="28"/>
          <w:lang w:eastAsia="ru-RU"/>
        </w:rPr>
      </w:pPr>
      <w:r w:rsidRPr="00E060F9">
        <w:rPr>
          <w:rFonts w:ascii="Times New Roman" w:eastAsia="Calibri" w:hAnsi="Times New Roman" w:cs="Times New Roman"/>
          <w:sz w:val="28"/>
          <w:szCs w:val="28"/>
          <w:lang w:eastAsia="ru-RU"/>
        </w:rPr>
        <w:t xml:space="preserve">1.6.2. </w:t>
      </w:r>
      <w:r w:rsidRPr="00E060F9">
        <w:rPr>
          <w:rFonts w:ascii="Times New Roman" w:eastAsia="Times New Roman" w:hAnsi="Times New Roman" w:cs="Times New Roman"/>
          <w:sz w:val="28"/>
          <w:szCs w:val="28"/>
          <w:lang w:eastAsia="ru-RU"/>
        </w:rPr>
        <w:t>Осуществление деятельности в Нижневартовском районе.</w:t>
      </w:r>
    </w:p>
    <w:p w:rsidR="00E060F9" w:rsidRPr="00E060F9" w:rsidRDefault="00E060F9" w:rsidP="00E060F9">
      <w:pPr>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1.6.3. Соответствие требованиям, установленным пунктом 2.10 Порядка.</w:t>
      </w:r>
    </w:p>
    <w:p w:rsidR="00E060F9" w:rsidRPr="00E060F9" w:rsidRDefault="00E060F9" w:rsidP="00E060F9">
      <w:pPr>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 xml:space="preserve">1.6.4. Соответствие требованиям, установленным разделами </w:t>
      </w:r>
      <w:r w:rsidRPr="00E060F9">
        <w:rPr>
          <w:rFonts w:ascii="Times New Roman" w:eastAsia="Times New Roman" w:hAnsi="Times New Roman" w:cs="Times New Roman"/>
          <w:sz w:val="28"/>
          <w:szCs w:val="28"/>
          <w:lang w:eastAsia="ru-RU"/>
        </w:rPr>
        <w:t>I</w:t>
      </w:r>
      <w:r w:rsidRPr="00E060F9">
        <w:rPr>
          <w:rFonts w:ascii="Times New Roman" w:eastAsia="Times New Roman" w:hAnsi="Times New Roman" w:cs="Times New Roman"/>
          <w:sz w:val="28"/>
          <w:szCs w:val="28"/>
          <w:lang w:val="en-US" w:eastAsia="ru-RU"/>
        </w:rPr>
        <w:t>V</w:t>
      </w:r>
      <w:r w:rsidRPr="00E060F9">
        <w:rPr>
          <w:rFonts w:ascii="Times New Roman" w:eastAsia="Times New Roman" w:hAnsi="Times New Roman" w:cs="Times New Roman"/>
          <w:sz w:val="28"/>
          <w:szCs w:val="28"/>
          <w:lang w:eastAsia="ru-RU"/>
        </w:rPr>
        <w:t xml:space="preserve"> и </w:t>
      </w:r>
      <w:r w:rsidRPr="00E060F9">
        <w:rPr>
          <w:rFonts w:ascii="Times New Roman" w:eastAsia="Times New Roman" w:hAnsi="Times New Roman" w:cs="Times New Roman"/>
          <w:sz w:val="28"/>
          <w:szCs w:val="28"/>
          <w:lang w:val="en-US" w:eastAsia="ru-RU"/>
        </w:rPr>
        <w:t>V</w:t>
      </w:r>
      <w:r w:rsidRPr="00E060F9">
        <w:rPr>
          <w:rFonts w:ascii="Times New Roman" w:eastAsia="Times New Roman" w:hAnsi="Times New Roman" w:cs="Times New Roman"/>
          <w:sz w:val="28"/>
          <w:szCs w:val="28"/>
          <w:lang w:eastAsia="ru-RU"/>
        </w:rPr>
        <w:t xml:space="preserve"> в зависимости от направления затрат, на возмещение которых направлена субсидия.</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1.7. Сведения о субсидиях размещаются Отделом на едином портале бюджетной системы Российской Федерации в информационно-телекоммуникационной сети Интернет при формировании проекта решения о </w:t>
      </w:r>
      <w:r w:rsidRPr="00E060F9">
        <w:rPr>
          <w:rFonts w:ascii="Times New Roman" w:eastAsia="Times New Roman" w:hAnsi="Times New Roman" w:cs="Times New Roman"/>
          <w:sz w:val="28"/>
          <w:szCs w:val="28"/>
          <w:lang w:eastAsia="ru-RU"/>
        </w:rPr>
        <w:lastRenderedPageBreak/>
        <w:t>бюджете (проекта решения о внесении изменений в решение о бюджете) в соответствии с приказом Минфина России от 28.12.2016 № 243н «О составе и порядке размещения и предоставления информации на едином портале бюджетной системы Российской Федерации» (при наличии технической возможности).</w:t>
      </w:r>
    </w:p>
    <w:p w:rsidR="00E060F9" w:rsidRPr="00E060F9" w:rsidRDefault="00E060F9" w:rsidP="00E060F9">
      <w:pPr>
        <w:spacing w:after="0" w:line="240" w:lineRule="auto"/>
        <w:contextualSpacing/>
        <w:jc w:val="center"/>
        <w:rPr>
          <w:rFonts w:ascii="Times New Roman" w:eastAsia="Times New Roman" w:hAnsi="Times New Roman" w:cs="Times New Roman"/>
          <w:sz w:val="28"/>
          <w:szCs w:val="28"/>
          <w:lang w:eastAsia="ru-RU"/>
        </w:rPr>
      </w:pPr>
    </w:p>
    <w:p w:rsidR="00E060F9" w:rsidRPr="00E060F9" w:rsidRDefault="00E060F9" w:rsidP="00E060F9">
      <w:pPr>
        <w:spacing w:after="0" w:line="240" w:lineRule="auto"/>
        <w:contextualSpacing/>
        <w:jc w:val="center"/>
        <w:rPr>
          <w:rFonts w:ascii="Times New Roman" w:eastAsia="Times New Roman" w:hAnsi="Times New Roman" w:cs="Times New Roman"/>
          <w:b/>
          <w:sz w:val="28"/>
          <w:szCs w:val="28"/>
          <w:lang w:eastAsia="ru-RU"/>
        </w:rPr>
      </w:pPr>
      <w:r w:rsidRPr="00E060F9">
        <w:rPr>
          <w:rFonts w:ascii="Times New Roman" w:eastAsia="Times New Roman" w:hAnsi="Times New Roman" w:cs="Times New Roman"/>
          <w:b/>
          <w:sz w:val="28"/>
          <w:szCs w:val="28"/>
          <w:lang w:eastAsia="ru-RU"/>
        </w:rPr>
        <w:t>II. Порядок проведения отбора</w:t>
      </w:r>
    </w:p>
    <w:p w:rsidR="00E060F9" w:rsidRPr="00E060F9" w:rsidRDefault="00E060F9" w:rsidP="00E060F9">
      <w:pPr>
        <w:spacing w:after="0" w:line="240" w:lineRule="auto"/>
        <w:ind w:firstLine="709"/>
        <w:jc w:val="both"/>
        <w:rPr>
          <w:rFonts w:ascii="Times New Roman" w:eastAsia="Times New Roman" w:hAnsi="Times New Roman" w:cs="Times New Roman"/>
          <w:sz w:val="28"/>
          <w:szCs w:val="28"/>
          <w:lang w:eastAsia="ru-RU"/>
        </w:rPr>
      </w:pPr>
    </w:p>
    <w:p w:rsidR="00E060F9" w:rsidRPr="00E060F9" w:rsidRDefault="00E060F9" w:rsidP="00E060F9">
      <w:pPr>
        <w:spacing w:after="0" w:line="240" w:lineRule="auto"/>
        <w:ind w:firstLine="709"/>
        <w:jc w:val="both"/>
        <w:rPr>
          <w:rFonts w:ascii="Times New Roman" w:eastAsia="Calibri" w:hAnsi="Times New Roman" w:cs="Times New Roman"/>
          <w:sz w:val="28"/>
          <w:szCs w:val="28"/>
        </w:rPr>
      </w:pPr>
      <w:r w:rsidRPr="00E060F9">
        <w:rPr>
          <w:rFonts w:ascii="Times New Roman" w:eastAsia="Times New Roman" w:hAnsi="Times New Roman" w:cs="Times New Roman"/>
          <w:sz w:val="28"/>
          <w:szCs w:val="28"/>
          <w:lang w:eastAsia="ru-RU"/>
        </w:rPr>
        <w:t>2.1. Отдел</w:t>
      </w:r>
      <w:r w:rsidRPr="00E060F9">
        <w:rPr>
          <w:rFonts w:ascii="Times New Roman" w:eastAsia="Calibri" w:hAnsi="Times New Roman" w:cs="Times New Roman"/>
          <w:sz w:val="28"/>
          <w:szCs w:val="28"/>
          <w:lang w:eastAsia="ru-RU"/>
        </w:rPr>
        <w:t xml:space="preserve"> размещает объявление в разделе «Предпринимательство» на официальном веб-сайте администрации района в информационно-телекоммуникационной сети Интернет и едином портале (при наличии технической возможности) о проведении отбора</w:t>
      </w:r>
      <w:r w:rsidRPr="00E060F9">
        <w:rPr>
          <w:rFonts w:ascii="Times New Roman" w:eastAsia="Calibri" w:hAnsi="Times New Roman" w:cs="Times New Roman"/>
          <w:sz w:val="28"/>
          <w:szCs w:val="28"/>
        </w:rPr>
        <w:t xml:space="preserve"> в срок не позднее чем за 1 рабочий день до даты начала подачи заявок участниками отбора</w:t>
      </w:r>
      <w:r w:rsidRPr="00E060F9">
        <w:rPr>
          <w:rFonts w:ascii="Times New Roman" w:eastAsia="Calibri" w:hAnsi="Times New Roman" w:cs="Times New Roman"/>
          <w:sz w:val="28"/>
          <w:szCs w:val="28"/>
          <w:lang w:eastAsia="ru-RU"/>
        </w:rPr>
        <w:t>, которое должно содержать следующие сведения</w:t>
      </w:r>
      <w:r w:rsidRPr="00E060F9">
        <w:rPr>
          <w:rFonts w:ascii="Times New Roman" w:eastAsia="Calibri" w:hAnsi="Times New Roman" w:cs="Times New Roman"/>
          <w:sz w:val="28"/>
          <w:szCs w:val="28"/>
        </w:rPr>
        <w:t>:</w:t>
      </w:r>
    </w:p>
    <w:p w:rsidR="00E060F9" w:rsidRPr="00E060F9" w:rsidRDefault="00E060F9" w:rsidP="00E060F9">
      <w:pPr>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информацию о сроках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w:t>
      </w:r>
    </w:p>
    <w:p w:rsidR="00E060F9" w:rsidRPr="00E060F9" w:rsidRDefault="00E060F9" w:rsidP="00E060F9">
      <w:pPr>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наименование, место нахождения, почтовый адрес, адрес электронной почты, контактный номер телефона главного распорядителя бюджетных средств;</w:t>
      </w:r>
    </w:p>
    <w:p w:rsidR="00E060F9" w:rsidRPr="00E060F9" w:rsidRDefault="00E060F9" w:rsidP="00E060F9">
      <w:pPr>
        <w:autoSpaceDE w:val="0"/>
        <w:autoSpaceDN w:val="0"/>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результаты предоставления субсидии;</w:t>
      </w:r>
    </w:p>
    <w:p w:rsidR="00E060F9" w:rsidRPr="00E060F9" w:rsidRDefault="00E060F9" w:rsidP="00E060F9">
      <w:pPr>
        <w:autoSpaceDE w:val="0"/>
        <w:autoSpaceDN w:val="0"/>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доменное имя,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E060F9" w:rsidRPr="00E060F9" w:rsidRDefault="00E060F9" w:rsidP="00E060F9">
      <w:pPr>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требования к участникам отбора и перечень документов, представляемых участниками отбора для подтверждения их соответствия указанным требованиям настоящего Порядка;</w:t>
      </w:r>
    </w:p>
    <w:p w:rsidR="00E060F9" w:rsidRPr="00E060F9" w:rsidRDefault="00E060F9" w:rsidP="00E060F9">
      <w:pPr>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порядок подачи заявок участниками отбора и требования, предъявляемые к форме и содержанию заявок, подаваемых участниками отбора;</w:t>
      </w:r>
    </w:p>
    <w:p w:rsidR="00E060F9" w:rsidRPr="00E060F9" w:rsidRDefault="00E060F9" w:rsidP="00E060F9">
      <w:pPr>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порядок отзыва заявок, их возврата, определяющий в том числе основания для возврата, внесения изменений в заявки участников отбора;</w:t>
      </w:r>
    </w:p>
    <w:p w:rsidR="00E060F9" w:rsidRPr="00E060F9" w:rsidRDefault="00E060F9" w:rsidP="00E060F9">
      <w:pPr>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правила рассмотрения и оценки заявок;</w:t>
      </w:r>
    </w:p>
    <w:p w:rsidR="00E060F9" w:rsidRPr="00E060F9" w:rsidRDefault="00E060F9" w:rsidP="00E060F9">
      <w:pPr>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060F9" w:rsidRPr="00E060F9" w:rsidRDefault="00E060F9" w:rsidP="00E060F9">
      <w:pPr>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срок, в течение которого победитель отбора должен подписать соглашение о предоставлении субсидии;</w:t>
      </w:r>
    </w:p>
    <w:p w:rsidR="00E060F9" w:rsidRPr="00E060F9" w:rsidRDefault="00E060F9" w:rsidP="00E060F9">
      <w:pPr>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условия признания победителя отбора уклонившимся от заключения соглашения о предоставлении субсидии;</w:t>
      </w:r>
    </w:p>
    <w:p w:rsidR="00E060F9" w:rsidRPr="00E060F9" w:rsidRDefault="00E060F9" w:rsidP="00E060F9">
      <w:pPr>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дата размещения результатов отбора на официальном веб-сайте администрации района (не позднее 14-го календарного дня, следующего за днем определения победителей отбора), на едином портале (при наличии технической возможности).</w:t>
      </w:r>
    </w:p>
    <w:p w:rsidR="00E060F9" w:rsidRPr="00E060F9" w:rsidRDefault="00E060F9" w:rsidP="00E060F9">
      <w:pPr>
        <w:spacing w:after="0" w:line="240" w:lineRule="auto"/>
        <w:ind w:firstLine="709"/>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2.2. </w:t>
      </w:r>
      <w:r w:rsidRPr="00E060F9">
        <w:rPr>
          <w:rFonts w:ascii="Times New Roman" w:eastAsia="Times New Roman" w:hAnsi="Times New Roman" w:cs="Times New Roman"/>
          <w:sz w:val="28"/>
          <w:szCs w:val="28"/>
          <w:lang w:eastAsia="ar-SA"/>
        </w:rPr>
        <w:t xml:space="preserve">Для участия в отборе участнику необходимо представить </w:t>
      </w:r>
      <w:r w:rsidRPr="00E060F9">
        <w:rPr>
          <w:rFonts w:ascii="Times New Roman" w:eastAsia="Times New Roman" w:hAnsi="Times New Roman" w:cs="Times New Roman"/>
          <w:sz w:val="28"/>
          <w:szCs w:val="28"/>
          <w:lang w:eastAsia="ru-RU"/>
        </w:rPr>
        <w:t>в Отдел следующие документы:</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заявку</w:t>
      </w:r>
      <w:r w:rsidRPr="00E060F9">
        <w:rPr>
          <w:rFonts w:ascii="Times New Roman" w:eastAsia="Times New Roman" w:hAnsi="Times New Roman" w:cs="Times New Roman"/>
          <w:spacing w:val="-4"/>
          <w:sz w:val="28"/>
          <w:szCs w:val="28"/>
          <w:lang w:eastAsia="ru-RU"/>
        </w:rPr>
        <w:t xml:space="preserve"> о предоставлении субсидии </w:t>
      </w:r>
      <w:r w:rsidRPr="00E060F9">
        <w:rPr>
          <w:rFonts w:ascii="Times New Roman" w:eastAsia="Times New Roman" w:hAnsi="Times New Roman" w:cs="Times New Roman"/>
          <w:sz w:val="28"/>
          <w:szCs w:val="28"/>
          <w:lang w:eastAsia="ru-RU"/>
        </w:rPr>
        <w:t xml:space="preserve">с приложением документов, перечень которых определен Порядком, </w:t>
      </w:r>
      <w:r w:rsidRPr="00E060F9">
        <w:rPr>
          <w:rFonts w:ascii="Times New Roman" w:eastAsia="Times New Roman" w:hAnsi="Times New Roman" w:cs="Times New Roman"/>
          <w:spacing w:val="-4"/>
          <w:sz w:val="28"/>
          <w:szCs w:val="28"/>
          <w:lang w:eastAsia="ru-RU"/>
        </w:rPr>
        <w:t>по форме согласно приложению 1 к Порядку;</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согласие на осуществление главным распорядителем бюджетных средств, предоставившим субсидии, и органами государственного (муниципального) </w:t>
      </w:r>
      <w:r w:rsidRPr="00E060F9">
        <w:rPr>
          <w:rFonts w:ascii="Times New Roman" w:eastAsia="Times New Roman" w:hAnsi="Times New Roman" w:cs="Times New Roman"/>
          <w:sz w:val="28"/>
          <w:szCs w:val="28"/>
          <w:lang w:eastAsia="ru-RU"/>
        </w:rPr>
        <w:lastRenderedPageBreak/>
        <w:t>финансового контроля проверок соблюдения ими условий, целей и порядка предоставления субсидий;</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реквизиты банковского счета. </w:t>
      </w:r>
    </w:p>
    <w:p w:rsidR="00E060F9" w:rsidRPr="00E060F9" w:rsidRDefault="00E060F9" w:rsidP="00E060F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60F9">
        <w:rPr>
          <w:rFonts w:ascii="Times New Roman" w:eastAsia="Calibri"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E060F9" w:rsidRPr="00E060F9" w:rsidRDefault="00E060F9" w:rsidP="00E060F9">
      <w:pPr>
        <w:autoSpaceDE w:val="0"/>
        <w:autoSpaceDN w:val="0"/>
        <w:spacing w:after="0" w:line="240" w:lineRule="auto"/>
        <w:ind w:firstLine="709"/>
        <w:jc w:val="both"/>
        <w:rPr>
          <w:rFonts w:ascii="Times New Roman" w:eastAsia="Calibri" w:hAnsi="Times New Roman" w:cs="Times New Roman"/>
          <w:sz w:val="28"/>
          <w:szCs w:val="28"/>
        </w:rPr>
      </w:pPr>
      <w:r w:rsidRPr="00E060F9">
        <w:rPr>
          <w:rFonts w:ascii="Times New Roman" w:eastAsia="Calibri" w:hAnsi="Times New Roman" w:cs="Times New Roman"/>
          <w:sz w:val="28"/>
          <w:szCs w:val="28"/>
        </w:rPr>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E060F9" w:rsidRPr="00E060F9" w:rsidRDefault="00E060F9" w:rsidP="00E060F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60F9">
        <w:rPr>
          <w:rFonts w:ascii="Times New Roman" w:eastAsia="Times New Roman" w:hAnsi="Times New Roman" w:cs="Times New Roman"/>
          <w:sz w:val="28"/>
          <w:szCs w:val="28"/>
          <w:lang w:eastAsia="ru-RU"/>
        </w:rPr>
        <w:t>2.2.1 Дополнительно представляются документы, указанные в разделах IV, V настоящего Порядка, в соответствии с видами субсидий.</w:t>
      </w:r>
      <w:r w:rsidRPr="00E060F9">
        <w:rPr>
          <w:rFonts w:ascii="Times New Roman" w:eastAsia="Calibri" w:hAnsi="Times New Roman" w:cs="Times New Roman"/>
          <w:sz w:val="28"/>
          <w:szCs w:val="28"/>
        </w:rPr>
        <w:t xml:space="preserve"> </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2.3. Документы в форме оригиналов или заверенных надлежащим образом копий </w:t>
      </w:r>
      <w:r w:rsidRPr="00E060F9">
        <w:rPr>
          <w:rFonts w:ascii="Times New Roman" w:eastAsia="Calibri" w:hAnsi="Times New Roman" w:cs="Times New Roman"/>
          <w:sz w:val="28"/>
          <w:szCs w:val="28"/>
          <w:lang w:eastAsia="ar-SA"/>
        </w:rPr>
        <w:t xml:space="preserve">участники отбора представляют </w:t>
      </w:r>
      <w:r w:rsidRPr="00E060F9">
        <w:rPr>
          <w:rFonts w:ascii="Times New Roman" w:eastAsia="Calibri" w:hAnsi="Times New Roman" w:cs="Times New Roman"/>
          <w:sz w:val="28"/>
          <w:szCs w:val="28"/>
          <w:lang w:eastAsia="ru-RU"/>
        </w:rPr>
        <w:t xml:space="preserve">в Отдел </w:t>
      </w:r>
      <w:r w:rsidRPr="00E060F9">
        <w:rPr>
          <w:rFonts w:ascii="Times New Roman" w:eastAsia="Times New Roman" w:hAnsi="Times New Roman" w:cs="Times New Roman"/>
          <w:sz w:val="28"/>
          <w:szCs w:val="28"/>
          <w:lang w:eastAsia="ru-RU"/>
        </w:rPr>
        <w:t>одним из следующих способов:</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в Отдел;</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через многофункциональный центр предоставления государственных и муниципальных услуг;</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в электронной форме на адрес электронной почты: </w:t>
      </w:r>
      <w:r w:rsidRPr="00E060F9">
        <w:rPr>
          <w:rFonts w:ascii="Times New Roman" w:eastAsia="Times New Roman" w:hAnsi="Times New Roman" w:cs="Times New Roman"/>
          <w:sz w:val="28"/>
          <w:szCs w:val="28"/>
          <w:lang w:val="en-US" w:eastAsia="ru-RU"/>
        </w:rPr>
        <w:t>OMP</w:t>
      </w:r>
      <w:r w:rsidRPr="00E060F9">
        <w:rPr>
          <w:rFonts w:ascii="Times New Roman" w:eastAsia="Times New Roman" w:hAnsi="Times New Roman" w:cs="Times New Roman"/>
          <w:sz w:val="28"/>
          <w:szCs w:val="28"/>
          <w:lang w:eastAsia="ru-RU"/>
        </w:rPr>
        <w:t>@</w:t>
      </w:r>
      <w:r w:rsidRPr="00E060F9">
        <w:rPr>
          <w:rFonts w:ascii="Times New Roman" w:eastAsia="Times New Roman" w:hAnsi="Times New Roman" w:cs="Times New Roman"/>
          <w:sz w:val="28"/>
          <w:szCs w:val="28"/>
          <w:lang w:val="en-US" w:eastAsia="ru-RU"/>
        </w:rPr>
        <w:t>nvraion</w:t>
      </w:r>
      <w:r w:rsidRPr="00E060F9">
        <w:rPr>
          <w:rFonts w:ascii="Times New Roman" w:eastAsia="Times New Roman" w:hAnsi="Times New Roman" w:cs="Times New Roman"/>
          <w:sz w:val="28"/>
          <w:szCs w:val="28"/>
          <w:lang w:eastAsia="ru-RU"/>
        </w:rPr>
        <w:t>.</w:t>
      </w:r>
      <w:r w:rsidRPr="00E060F9">
        <w:rPr>
          <w:rFonts w:ascii="Times New Roman" w:eastAsia="Times New Roman" w:hAnsi="Times New Roman" w:cs="Times New Roman"/>
          <w:sz w:val="28"/>
          <w:szCs w:val="28"/>
          <w:lang w:val="en-US" w:eastAsia="ru-RU"/>
        </w:rPr>
        <w:t>ru</w:t>
      </w:r>
      <w:r w:rsidRPr="00E060F9">
        <w:rPr>
          <w:rFonts w:ascii="Times New Roman" w:eastAsia="Times New Roman" w:hAnsi="Times New Roman" w:cs="Times New Roman"/>
          <w:sz w:val="28"/>
          <w:szCs w:val="28"/>
          <w:lang w:eastAsia="ru-RU"/>
        </w:rPr>
        <w:t xml:space="preserve"> в форме сканированных в формате PDF оригиналов документов.</w:t>
      </w:r>
    </w:p>
    <w:p w:rsidR="00E060F9" w:rsidRPr="00E060F9" w:rsidRDefault="00E060F9" w:rsidP="00E060F9">
      <w:pPr>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2.4. Заявка подлежит регистрации не позднее 3 рабочих дней после подачи участником отбора заявки.</w:t>
      </w:r>
    </w:p>
    <w:p w:rsidR="00E060F9" w:rsidRPr="00E060F9" w:rsidRDefault="00E060F9" w:rsidP="00E060F9">
      <w:pPr>
        <w:spacing w:after="0" w:line="240" w:lineRule="auto"/>
        <w:ind w:firstLine="709"/>
        <w:contextualSpacing/>
        <w:jc w:val="both"/>
        <w:rPr>
          <w:rFonts w:ascii="Times New Roman" w:eastAsia="Arial" w:hAnsi="Times New Roman" w:cs="Times New Roman"/>
          <w:bCs/>
          <w:sz w:val="28"/>
          <w:szCs w:val="28"/>
          <w:lang w:eastAsia="ru-RU"/>
        </w:rPr>
      </w:pPr>
      <w:r w:rsidRPr="00E060F9">
        <w:rPr>
          <w:rFonts w:ascii="Times New Roman" w:eastAsia="Times New Roman" w:hAnsi="Times New Roman" w:cs="Times New Roman"/>
          <w:sz w:val="28"/>
          <w:szCs w:val="28"/>
          <w:lang w:eastAsia="ru-RU"/>
        </w:rPr>
        <w:t xml:space="preserve">2.5. Дополнительно </w:t>
      </w:r>
      <w:r w:rsidRPr="00E060F9">
        <w:rPr>
          <w:rFonts w:ascii="Times New Roman" w:eastAsia="Arial" w:hAnsi="Times New Roman" w:cs="Times New Roman"/>
          <w:bCs/>
          <w:sz w:val="28"/>
          <w:szCs w:val="28"/>
          <w:lang w:eastAsia="ru-RU"/>
        </w:rPr>
        <w:t>к документам, указанным в пункте 2.2, представляются копии документов, подтверждающих фактически произведенные затраты в отчетном году по направлениям затрат, указанным в пункте 2.6 настоящего Порядка.</w:t>
      </w:r>
    </w:p>
    <w:p w:rsidR="00E060F9" w:rsidRPr="00E060F9" w:rsidRDefault="00E060F9" w:rsidP="00E060F9">
      <w:pPr>
        <w:spacing w:after="0" w:line="240" w:lineRule="auto"/>
        <w:ind w:firstLine="709"/>
        <w:jc w:val="both"/>
        <w:rPr>
          <w:rFonts w:ascii="Times New Roman" w:eastAsia="Times New Roman" w:hAnsi="Times New Roman" w:cs="Times New Roman"/>
          <w:sz w:val="28"/>
          <w:szCs w:val="28"/>
          <w:lang w:eastAsia="ar-SA"/>
        </w:rPr>
      </w:pPr>
      <w:r w:rsidRPr="00E060F9">
        <w:rPr>
          <w:rFonts w:ascii="Times New Roman" w:eastAsia="Times New Roman" w:hAnsi="Times New Roman" w:cs="Times New Roman"/>
          <w:sz w:val="28"/>
          <w:szCs w:val="28"/>
          <w:lang w:eastAsia="ru-RU"/>
        </w:rPr>
        <w:t xml:space="preserve">2.6. </w:t>
      </w:r>
      <w:r w:rsidRPr="00E060F9">
        <w:rPr>
          <w:rFonts w:ascii="Times New Roman" w:eastAsia="Times New Roman" w:hAnsi="Times New Roman" w:cs="Times New Roman"/>
          <w:sz w:val="28"/>
          <w:szCs w:val="28"/>
          <w:lang w:eastAsia="ar-SA" w:bidi="ru-RU"/>
        </w:rPr>
        <w:t xml:space="preserve">Направление затрат, на возмещение которых предоставляется субсидия: </w:t>
      </w:r>
    </w:p>
    <w:p w:rsidR="00E060F9" w:rsidRPr="00E060F9" w:rsidRDefault="00E060F9" w:rsidP="00E060F9">
      <w:pPr>
        <w:spacing w:after="0" w:line="240" w:lineRule="auto"/>
        <w:ind w:firstLine="709"/>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возмещение части затрат на аренду нежилых помещений;</w:t>
      </w:r>
    </w:p>
    <w:p w:rsidR="00E060F9" w:rsidRPr="00E060F9" w:rsidRDefault="00E060F9" w:rsidP="00E060F9">
      <w:pPr>
        <w:spacing w:after="0" w:line="240" w:lineRule="auto"/>
        <w:ind w:firstLine="709"/>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возмещение части затрат по оплате коммунальных услуг;</w:t>
      </w:r>
    </w:p>
    <w:p w:rsidR="00E060F9" w:rsidRPr="00E060F9" w:rsidRDefault="00E060F9" w:rsidP="00E060F9">
      <w:pPr>
        <w:spacing w:after="0" w:line="240" w:lineRule="auto"/>
        <w:ind w:firstLine="709"/>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возмещение части затрат на приобретение оборудования (основных средств) и лицензионных программных продуктов;</w:t>
      </w:r>
    </w:p>
    <w:p w:rsidR="00E060F9" w:rsidRPr="00E060F9" w:rsidRDefault="00E060F9" w:rsidP="00E060F9">
      <w:pPr>
        <w:spacing w:after="0" w:line="240" w:lineRule="auto"/>
        <w:ind w:firstLine="709"/>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возмещение части затрат на приобретение и (или) доставку кормов для сельскохозяйственных животных и птицы;</w:t>
      </w:r>
    </w:p>
    <w:p w:rsidR="00E060F9" w:rsidRPr="00E060F9" w:rsidRDefault="00E060F9" w:rsidP="00E060F9">
      <w:pPr>
        <w:spacing w:after="0" w:line="240" w:lineRule="auto"/>
        <w:ind w:firstLine="709"/>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возмещение части затрат на приобретение и (или) доставку муки для производства хлеба, и хлебобулочных изделий;</w:t>
      </w:r>
    </w:p>
    <w:p w:rsidR="00E060F9" w:rsidRPr="00E060F9" w:rsidRDefault="00E060F9" w:rsidP="00E060F9">
      <w:pPr>
        <w:spacing w:after="0" w:line="240" w:lineRule="auto"/>
        <w:ind w:firstLine="709"/>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субсидирование процентной ставки по привлеченным кредитам в российских кредитных организациях Субъектам;</w:t>
      </w:r>
    </w:p>
    <w:p w:rsidR="00E060F9" w:rsidRPr="00E060F9" w:rsidRDefault="00E060F9" w:rsidP="00E060F9">
      <w:pPr>
        <w:spacing w:after="0" w:line="240" w:lineRule="auto"/>
        <w:ind w:firstLine="709"/>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возмещение части затрат за коммунальные услуги Субъектам;</w:t>
      </w:r>
    </w:p>
    <w:p w:rsidR="00E060F9" w:rsidRPr="00E060F9" w:rsidRDefault="00E060F9" w:rsidP="00E060F9">
      <w:pPr>
        <w:spacing w:after="0" w:line="240" w:lineRule="auto"/>
        <w:ind w:firstLine="709"/>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возмещение части затрат за пользование электроэнергией Субъектам;</w:t>
      </w:r>
    </w:p>
    <w:p w:rsidR="00E060F9" w:rsidRPr="00E060F9" w:rsidRDefault="00E060F9" w:rsidP="00E060F9">
      <w:pPr>
        <w:spacing w:after="0" w:line="240" w:lineRule="auto"/>
        <w:ind w:firstLine="709"/>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возмещение части затрат Субъектам на организацию мероприятий по сдерживанию цен на социально значимые товары;</w:t>
      </w:r>
    </w:p>
    <w:p w:rsidR="00E060F9" w:rsidRPr="00E060F9" w:rsidRDefault="00E060F9" w:rsidP="00E060F9">
      <w:pPr>
        <w:spacing w:after="0" w:line="240" w:lineRule="auto"/>
        <w:ind w:firstLine="709"/>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возмещение части затрат Субъектов на участие в региональных, межрегиональных, федеральных, международных форумах, конкурсах;</w:t>
      </w:r>
    </w:p>
    <w:p w:rsidR="00E060F9" w:rsidRPr="00E060F9" w:rsidRDefault="00E060F9" w:rsidP="00E060F9">
      <w:pPr>
        <w:spacing w:after="0" w:line="240" w:lineRule="auto"/>
        <w:ind w:firstLine="709"/>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возмещение части затрат на рекламу для Субъектов.</w:t>
      </w:r>
    </w:p>
    <w:p w:rsidR="00E060F9" w:rsidRPr="00E060F9" w:rsidRDefault="00E060F9" w:rsidP="00E060F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60F9">
        <w:rPr>
          <w:rFonts w:ascii="Times New Roman" w:eastAsia="Calibri" w:hAnsi="Times New Roman" w:cs="Times New Roman"/>
          <w:sz w:val="28"/>
          <w:szCs w:val="28"/>
        </w:rPr>
        <w:t>2.7. Требовать от участника отбора субсидии представления документов, не предусмотренных Порядком, не допускается.</w:t>
      </w:r>
    </w:p>
    <w:p w:rsidR="00E060F9" w:rsidRPr="00E060F9" w:rsidRDefault="00E060F9" w:rsidP="00E060F9">
      <w:pPr>
        <w:autoSpaceDE w:val="0"/>
        <w:autoSpaceDN w:val="0"/>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lastRenderedPageBreak/>
        <w:t>2.8. Участник отбора вправе отозвать заявку, внести изменения в заявку не позднее 3 рабочих дней до окончания срока подачи заявок посредством представления в Отдел лично или по доверенности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отбора, и скрепленного печатью участника отбора (при наличии).</w:t>
      </w:r>
    </w:p>
    <w:p w:rsidR="00E060F9" w:rsidRPr="00E060F9" w:rsidRDefault="00E060F9" w:rsidP="00E060F9">
      <w:pPr>
        <w:autoSpaceDE w:val="0"/>
        <w:autoSpaceDN w:val="0"/>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Уведомление об отзыве заявки (заявление о внесении изменений в заявку) регистрируется Отделом в течение 3 рабочих дней после их представления.</w:t>
      </w:r>
    </w:p>
    <w:p w:rsidR="00E060F9" w:rsidRPr="00E060F9" w:rsidRDefault="00E060F9" w:rsidP="00E060F9">
      <w:pPr>
        <w:autoSpaceDE w:val="0"/>
        <w:autoSpaceDN w:val="0"/>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Со дня регистрации уведомления об отзыве заявки заявка признается отозванной участником отбора и не подлежит рассмотрению в соответствии с настоящим Порядком.</w:t>
      </w:r>
    </w:p>
    <w:p w:rsidR="00E060F9" w:rsidRPr="00E060F9" w:rsidRDefault="00E060F9" w:rsidP="00E060F9">
      <w:pPr>
        <w:autoSpaceDE w:val="0"/>
        <w:autoSpaceDN w:val="0"/>
        <w:spacing w:after="0" w:line="240" w:lineRule="auto"/>
        <w:ind w:firstLine="709"/>
        <w:jc w:val="both"/>
        <w:rPr>
          <w:rFonts w:ascii="Times New Roman" w:eastAsia="Calibri" w:hAnsi="Times New Roman" w:cs="Times New Roman"/>
          <w:sz w:val="28"/>
          <w:szCs w:val="28"/>
          <w:lang w:eastAsia="ru-RU"/>
        </w:rPr>
      </w:pPr>
      <w:bookmarkStart w:id="1" w:name="Par100"/>
      <w:bookmarkEnd w:id="1"/>
      <w:r w:rsidRPr="00E060F9">
        <w:rPr>
          <w:rFonts w:ascii="Times New Roman" w:eastAsia="Calibri" w:hAnsi="Times New Roman" w:cs="Times New Roman"/>
          <w:sz w:val="28"/>
          <w:szCs w:val="28"/>
          <w:lang w:eastAsia="ru-RU"/>
        </w:rPr>
        <w:t xml:space="preserve">Отдел обеспечивает возврат заявки участнику отбора не позднее 5 рабочих дней со дня регистрации уведомления об отзыве заявки с приложением документов, представленных им в соответствии с </w:t>
      </w:r>
      <w:r w:rsidRPr="00E060F9">
        <w:rPr>
          <w:rFonts w:ascii="Times New Roman" w:eastAsia="Calibri" w:hAnsi="Times New Roman" w:cs="Times New Roman"/>
          <w:spacing w:val="-6"/>
          <w:sz w:val="28"/>
          <w:szCs w:val="28"/>
          <w:lang w:eastAsia="ru-RU"/>
        </w:rPr>
        <w:t xml:space="preserve">пунктом 2.2 настоящего Порядка, лично или </w:t>
      </w:r>
      <w:r w:rsidRPr="00E060F9">
        <w:rPr>
          <w:rFonts w:ascii="Times New Roman" w:eastAsia="Calibri" w:hAnsi="Times New Roman" w:cs="Times New Roman"/>
          <w:sz w:val="28"/>
          <w:szCs w:val="28"/>
          <w:lang w:eastAsia="ru-RU"/>
        </w:rPr>
        <w:t>почтой с уведомлением о вручении.</w:t>
      </w:r>
    </w:p>
    <w:p w:rsidR="00E060F9" w:rsidRPr="00E060F9" w:rsidRDefault="00E060F9" w:rsidP="00E060F9">
      <w:pPr>
        <w:autoSpaceDE w:val="0"/>
        <w:autoSpaceDN w:val="0"/>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Со дня регистрации Отделом заявления о внесении изменений в заявку заявка признается измененной участником отбора и подлежит рассмотрению в порядке, установленном настоящим Порядком. При этом регистрация заявления о внесении изменений в заявку участника отбора не влияет на очередность рассмотрения ранее поданной им заявки.</w:t>
      </w:r>
    </w:p>
    <w:p w:rsidR="00E060F9" w:rsidRPr="00E060F9" w:rsidRDefault="00E060F9" w:rsidP="00E060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60F9">
        <w:rPr>
          <w:rFonts w:ascii="Times New Roman" w:eastAsia="Calibri" w:hAnsi="Times New Roman" w:cs="Times New Roman"/>
          <w:sz w:val="28"/>
          <w:szCs w:val="28"/>
          <w:lang w:eastAsia="ru-RU"/>
        </w:rPr>
        <w:t xml:space="preserve">Участник отбора вправе обратиться с заявлением о разъяснении </w:t>
      </w:r>
      <w:r w:rsidRPr="00E060F9">
        <w:rPr>
          <w:rFonts w:ascii="Times New Roman" w:eastAsia="Times New Roman" w:hAnsi="Times New Roman" w:cs="Times New Roman"/>
          <w:sz w:val="28"/>
          <w:szCs w:val="28"/>
          <w:lang w:eastAsia="ru-RU"/>
        </w:rPr>
        <w:t xml:space="preserve">положений объявления о проведении отбора не позднее чем за 20 календарных дней до даты окончания приема заявок. </w:t>
      </w:r>
      <w:r w:rsidRPr="00E060F9">
        <w:rPr>
          <w:rFonts w:ascii="Times New Roman" w:eastAsia="Calibri" w:hAnsi="Times New Roman" w:cs="Times New Roman"/>
          <w:sz w:val="28"/>
          <w:szCs w:val="28"/>
          <w:lang w:eastAsia="ru-RU"/>
        </w:rPr>
        <w:t>Отдел направляет участнику отбора соответствующее разъяснение в течение 7 рабочих дней со дня получения заявления, но не позднее чем за 5 календарных дней до даты окончания приема заявок.</w:t>
      </w:r>
    </w:p>
    <w:p w:rsidR="00E060F9" w:rsidRPr="00E060F9" w:rsidRDefault="00E060F9" w:rsidP="00E060F9">
      <w:pPr>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 xml:space="preserve">2.9. Срок рассмотрения заявки на предоставление субсидии на предмет их соответствия условиям, определенным муниципальной программой, и критериям отбора, установленным настоящим Порядком, не может составлять более 10 рабочих дней после окончания срока приема заявок. </w:t>
      </w:r>
    </w:p>
    <w:p w:rsidR="00E060F9" w:rsidRPr="00E060F9" w:rsidRDefault="00E060F9" w:rsidP="00E060F9">
      <w:pPr>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2.10. </w:t>
      </w:r>
      <w:r w:rsidRPr="00E060F9">
        <w:rPr>
          <w:rFonts w:ascii="Times New Roman" w:eastAsia="Calibri" w:hAnsi="Times New Roman" w:cs="Times New Roman"/>
          <w:sz w:val="28"/>
          <w:szCs w:val="28"/>
          <w:lang w:eastAsia="ru-RU"/>
        </w:rPr>
        <w:t>Участники отбора должны соответствовать на первое число месяца, предшествующего месяцу, в котором планируется проведение отбора, следующим требованиям:</w:t>
      </w:r>
    </w:p>
    <w:p w:rsidR="00E060F9" w:rsidRPr="00E060F9" w:rsidRDefault="00E060F9" w:rsidP="00E060F9">
      <w:pPr>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060F9" w:rsidRPr="00E060F9" w:rsidRDefault="00E060F9" w:rsidP="00E060F9">
      <w:pPr>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отсутствие просроченной задолженности по возврату в бюджет Нижневартовского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E060F9" w:rsidRPr="00E060F9" w:rsidRDefault="00E060F9" w:rsidP="00E060F9">
      <w:pPr>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E060F9" w:rsidRPr="00E060F9" w:rsidRDefault="00E060F9" w:rsidP="00E060F9">
      <w:pPr>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lastRenderedPageBreak/>
        <w:t xml:space="preserve">участники отбора ‒ индивидуальные предприниматели не должны прекратить деятельность в качестве индивидуального предпринимателя; </w:t>
      </w:r>
    </w:p>
    <w:p w:rsidR="00E060F9" w:rsidRPr="00E060F9" w:rsidRDefault="00E060F9" w:rsidP="00E060F9">
      <w:pPr>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060F9" w:rsidRPr="00E060F9" w:rsidRDefault="00E060F9" w:rsidP="00E060F9">
      <w:pPr>
        <w:autoSpaceDE w:val="0"/>
        <w:autoSpaceDN w:val="0"/>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участники отбора не должны получать средства из бюджета Нижневартовского района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Порядком.</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2.11. Отдел </w:t>
      </w:r>
      <w:r w:rsidRPr="00E060F9">
        <w:rPr>
          <w:rFonts w:ascii="Times New Roman" w:eastAsia="Calibri" w:hAnsi="Times New Roman" w:cs="Times New Roman"/>
          <w:sz w:val="28"/>
          <w:szCs w:val="28"/>
          <w:lang w:eastAsia="ru-RU"/>
        </w:rPr>
        <w:t>в течение 5 рабочих дней с момента регистрации заявки самостоятельно запрашивает следующие документы:</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2.11.1. Выписку 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 xml:space="preserve">в порядке межведомственного информационного взаимодействия, установленного Федеральным </w:t>
      </w:r>
      <w:hyperlink r:id="rId9"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E060F9">
          <w:rPr>
            <w:rFonts w:ascii="Times New Roman" w:eastAsia="Calibri" w:hAnsi="Times New Roman" w:cs="Times New Roman"/>
            <w:sz w:val="28"/>
            <w:szCs w:val="28"/>
            <w:lang w:eastAsia="ru-RU"/>
          </w:rPr>
          <w:t>законом</w:t>
        </w:r>
      </w:hyperlink>
      <w:r w:rsidRPr="00E060F9">
        <w:rPr>
          <w:rFonts w:ascii="Times New Roman" w:eastAsia="Calibri" w:hAnsi="Times New Roman" w:cs="Times New Roman"/>
          <w:sz w:val="28"/>
          <w:szCs w:val="28"/>
          <w:lang w:eastAsia="ru-RU"/>
        </w:rPr>
        <w:t xml:space="preserve"> от 27.07.2010 </w:t>
      </w:r>
      <w:hyperlink r:id="rId1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E060F9">
          <w:rPr>
            <w:rFonts w:ascii="Times New Roman" w:eastAsia="Calibri" w:hAnsi="Times New Roman" w:cs="Times New Roman"/>
            <w:sz w:val="28"/>
            <w:szCs w:val="28"/>
            <w:lang w:eastAsia="ru-RU"/>
          </w:rPr>
          <w:t>№ 210-ФЗ «Об организации предоставления государственных</w:t>
        </w:r>
      </w:hyperlink>
      <w:r w:rsidRPr="00E060F9">
        <w:rPr>
          <w:rFonts w:ascii="Times New Roman" w:eastAsia="Calibri" w:hAnsi="Times New Roman" w:cs="Times New Roman"/>
          <w:sz w:val="28"/>
          <w:szCs w:val="28"/>
          <w:lang w:eastAsia="ru-RU"/>
        </w:rPr>
        <w:t xml:space="preserve"> и муниципальных услуг»,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 xml:space="preserve">2.11.2. </w:t>
      </w:r>
      <w:r w:rsidRPr="00E060F9">
        <w:rPr>
          <w:rFonts w:ascii="Times New Roman" w:eastAsia="Times New Roman" w:hAnsi="Times New Roman" w:cs="Times New Roman"/>
          <w:sz w:val="28"/>
          <w:szCs w:val="28"/>
          <w:lang w:eastAsia="ru-RU"/>
        </w:rPr>
        <w:t xml:space="preserve">Отдел </w:t>
      </w:r>
      <w:r w:rsidRPr="00E060F9">
        <w:rPr>
          <w:rFonts w:ascii="Times New Roman" w:eastAsia="Calibri" w:hAnsi="Times New Roman" w:cs="Times New Roman"/>
          <w:sz w:val="28"/>
          <w:szCs w:val="28"/>
          <w:lang w:eastAsia="ru-RU"/>
        </w:rPr>
        <w:t>в течение 5 рабочих дней после окончания отбора на первое число месяца, предшествующего месяцу проведения отбора, самостоятельно запрашивает следующие документы:</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в муниципальном казенном учреждении Нижневартовского района «Управление имущественными и земельными ресурсами» – информацию (акт сверок) о наличии или отсутствии задолженности по договорам аренды за пользование муниципальным имуществом и земельными участками;</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Calibri" w:hAnsi="Times New Roman" w:cs="Times New Roman"/>
          <w:spacing w:val="-4"/>
          <w:sz w:val="28"/>
          <w:szCs w:val="28"/>
          <w:lang w:eastAsia="ru-RU"/>
        </w:rPr>
      </w:pPr>
      <w:r w:rsidRPr="00E060F9">
        <w:rPr>
          <w:rFonts w:ascii="Times New Roman" w:eastAsia="Calibri" w:hAnsi="Times New Roman" w:cs="Times New Roman"/>
          <w:sz w:val="28"/>
          <w:szCs w:val="28"/>
          <w:lang w:eastAsia="ru-RU"/>
        </w:rPr>
        <w:t xml:space="preserve">в структурных подразделениях администрации района, являющихся ответственными исполнителями муниципальных программ, в рамках которых предоставляются субсидии Субъектам, – сведения о наличии или отсутствии </w:t>
      </w:r>
      <w:r w:rsidRPr="00E060F9">
        <w:rPr>
          <w:rFonts w:ascii="Times New Roman" w:eastAsia="Calibri" w:hAnsi="Times New Roman" w:cs="Times New Roman"/>
          <w:spacing w:val="-4"/>
          <w:sz w:val="28"/>
          <w:szCs w:val="28"/>
          <w:lang w:eastAsia="ru-RU"/>
        </w:rPr>
        <w:t>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Российской Федерации.</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Сведения, указанные в подпункте 2.11.1, могут быть представлены заявителем самостоятельно, заверенные надлежащим образом. В этом случае Отдел указанные документы не запрашивает.</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Calibri" w:hAnsi="Times New Roman" w:cs="Times New Roman"/>
          <w:sz w:val="28"/>
          <w:szCs w:val="28"/>
          <w:lang w:eastAsia="ru-RU"/>
        </w:rPr>
        <w:t xml:space="preserve">2.12. Отдел на основании представленных документов в течение 10 рабочих дней после дня окончания приема заявок участника отбора оформляет заявку (с приложением заявок участников отбора) на </w:t>
      </w:r>
      <w:r w:rsidRPr="00E060F9">
        <w:rPr>
          <w:rFonts w:ascii="Times New Roman" w:eastAsia="Times New Roman" w:hAnsi="Times New Roman" w:cs="Times New Roman"/>
          <w:sz w:val="28"/>
          <w:szCs w:val="28"/>
          <w:lang w:eastAsia="ru-RU"/>
        </w:rPr>
        <w:t xml:space="preserve">заседание комиссии по рассмотрению </w:t>
      </w:r>
      <w:r w:rsidRPr="00E060F9">
        <w:rPr>
          <w:rFonts w:ascii="Times New Roman" w:eastAsia="Times New Roman" w:hAnsi="Times New Roman" w:cs="Times New Roman"/>
          <w:sz w:val="28"/>
          <w:szCs w:val="28"/>
          <w:lang w:eastAsia="ru-RU"/>
        </w:rPr>
        <w:lastRenderedPageBreak/>
        <w:t xml:space="preserve">вопросов оказания поддержки Субъектам, </w:t>
      </w:r>
      <w:r w:rsidRPr="00E060F9">
        <w:rPr>
          <w:rFonts w:ascii="Times New Roman" w:eastAsia="Calibri" w:hAnsi="Times New Roman" w:cs="Times New Roman"/>
          <w:sz w:val="28"/>
          <w:szCs w:val="28"/>
          <w:lang w:eastAsia="ru-RU"/>
        </w:rPr>
        <w:t>состав которой определяется постановлением администрации района</w:t>
      </w:r>
      <w:r w:rsidRPr="00E060F9">
        <w:rPr>
          <w:rFonts w:ascii="Times New Roman" w:eastAsia="Times New Roman" w:hAnsi="Times New Roman" w:cs="Times New Roman"/>
          <w:sz w:val="28"/>
          <w:szCs w:val="28"/>
          <w:lang w:eastAsia="ru-RU"/>
        </w:rPr>
        <w:t xml:space="preserve"> (далее − Комиссия). </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2.13. Комиссия по результатам рассмотрения заявки в течение 10 рабочих дней с момента поступления заявки, указанной в пункте 2.9 Порядка, принимает одно из следующих решений:</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о признании участника отбора победителем отбора;</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 xml:space="preserve">об отклонении заявки участника отбора по основаниям, указанным в пункте 2.14 Порядка. </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2.14. </w:t>
      </w:r>
      <w:r w:rsidRPr="00E060F9">
        <w:rPr>
          <w:rFonts w:ascii="Times New Roman" w:eastAsia="Calibri" w:hAnsi="Times New Roman" w:cs="Times New Roman"/>
          <w:sz w:val="28"/>
          <w:szCs w:val="28"/>
          <w:lang w:eastAsia="ru-RU"/>
        </w:rPr>
        <w:t xml:space="preserve">Основания для отклонения заявки: </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несоответствие участника отбора (получателя субсидии) критериям, требованиям, предъявляемым в соответствии с пунктами 1.6, 2.10 Порядка;</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несоответствие представленной участником отбора заявки и документов требованиям к заявке участников отбора, установленным в объявлении о проведении отбора</w:t>
      </w:r>
      <w:r w:rsidRPr="00E060F9">
        <w:rPr>
          <w:rFonts w:ascii="Times New Roman" w:eastAsia="Calibri" w:hAnsi="Times New Roman" w:cs="Times New Roman"/>
          <w:sz w:val="28"/>
          <w:szCs w:val="28"/>
          <w:lang w:eastAsia="ru-RU"/>
        </w:rPr>
        <w:t xml:space="preserve"> в соответствии с пунктом 2.2 Порядка</w:t>
      </w:r>
      <w:r w:rsidRPr="00E060F9">
        <w:rPr>
          <w:rFonts w:ascii="Times New Roman" w:eastAsia="Times New Roman" w:hAnsi="Times New Roman" w:cs="Times New Roman"/>
          <w:sz w:val="28"/>
          <w:szCs w:val="28"/>
          <w:lang w:eastAsia="ru-RU"/>
        </w:rPr>
        <w:t>;</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недостоверность представленной участником отбора (получателем субсидии) информации, в том числе информации о месте нахождения и адресе юридического лица;</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подача участником отбора заявки после даты и (или) времени, определенных для подачи заявок в объявлении о проведении отбора;</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отсутствие лимитов бюджетных обязательств, предусмотренных в бюджете района для предоставления субсидии.</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2.15. Решение Комиссии принимается простым большинством голосов участников заседания Комиссии, присутствовавших на заседании, путем открытого голосования.</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 xml:space="preserve">Решение Комиссии оформляется протоколом и подписывается председателем Комиссии </w:t>
      </w:r>
      <w:r w:rsidRPr="00E060F9">
        <w:rPr>
          <w:rFonts w:ascii="Times New Roman" w:eastAsia="Times New Roman" w:hAnsi="Times New Roman" w:cs="Times New Roman"/>
          <w:sz w:val="28"/>
          <w:szCs w:val="28"/>
          <w:lang w:eastAsia="ru-RU"/>
        </w:rPr>
        <w:t xml:space="preserve">и всеми членами </w:t>
      </w:r>
      <w:r w:rsidRPr="00E060F9">
        <w:rPr>
          <w:rFonts w:ascii="Times New Roman" w:eastAsia="Calibri" w:hAnsi="Times New Roman" w:cs="Times New Roman"/>
          <w:sz w:val="28"/>
          <w:szCs w:val="28"/>
          <w:lang w:eastAsia="ru-RU"/>
        </w:rPr>
        <w:t>Комиссии</w:t>
      </w:r>
      <w:r w:rsidRPr="00E060F9">
        <w:rPr>
          <w:rFonts w:ascii="Times New Roman" w:eastAsia="Times New Roman" w:hAnsi="Times New Roman" w:cs="Times New Roman"/>
          <w:sz w:val="28"/>
          <w:szCs w:val="28"/>
          <w:lang w:eastAsia="ru-RU"/>
        </w:rPr>
        <w:t>, присутствовавшими на заседании</w:t>
      </w:r>
      <w:r w:rsidRPr="00E060F9">
        <w:rPr>
          <w:rFonts w:ascii="Times New Roman" w:eastAsia="Calibri" w:hAnsi="Times New Roman" w:cs="Times New Roman"/>
          <w:sz w:val="28"/>
          <w:szCs w:val="28"/>
          <w:lang w:eastAsia="ru-RU"/>
        </w:rPr>
        <w:t>, в течение 3 рабочих дней после проведения заседания Комиссии.</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2.16. Решение Комиссии носит рекомендательный характер.</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2.17. Отдел на основании протокола Комиссии в течение 10 рабочих дней разрабатывает проект постановления о предоставлении субсидии или об отказе в предоставлении субсидии, за исключением случаев отклонения заявки участника отбора, указанных в абзацах первом и (или) четвертом пункта 2.14 настоящего Порядка.</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2.18. При отклонении решением Комиссии заявки участника отбора по основаниям, указанным в абзацах втором и (или) пятом пункта 2.14 настоящего Порядка, Отдел в течение 10 рабочих дней направляет участнику отбора уведомление о принятом решении.</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2.19. Информация о результатах рассмотрения заявок размещается Отделом на официальном веб-сайте администрации района и на едином портале (при технической возможности) не позднее 10 рабочих дней со дня их рассмотрения.</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E060F9" w:rsidRPr="00E060F9" w:rsidRDefault="00E060F9" w:rsidP="00E060F9">
      <w:pPr>
        <w:spacing w:after="0" w:line="240" w:lineRule="auto"/>
        <w:contextualSpacing/>
        <w:jc w:val="center"/>
        <w:rPr>
          <w:rFonts w:ascii="Times New Roman" w:eastAsia="Times New Roman" w:hAnsi="Times New Roman" w:cs="Times New Roman"/>
          <w:b/>
          <w:sz w:val="28"/>
          <w:szCs w:val="28"/>
          <w:lang w:eastAsia="ru-RU"/>
        </w:rPr>
      </w:pPr>
      <w:r w:rsidRPr="00E060F9">
        <w:rPr>
          <w:rFonts w:ascii="Times New Roman" w:eastAsia="Times New Roman" w:hAnsi="Times New Roman" w:cs="Times New Roman"/>
          <w:b/>
          <w:sz w:val="28"/>
          <w:szCs w:val="28"/>
          <w:lang w:eastAsia="ru-RU"/>
        </w:rPr>
        <w:t>III. Условия и порядок предоставления субсидий</w:t>
      </w:r>
    </w:p>
    <w:p w:rsidR="00E060F9" w:rsidRPr="00E060F9" w:rsidRDefault="00E060F9" w:rsidP="00E060F9">
      <w:pPr>
        <w:spacing w:after="0" w:line="240" w:lineRule="auto"/>
        <w:ind w:firstLine="709"/>
        <w:contextualSpacing/>
        <w:jc w:val="center"/>
        <w:rPr>
          <w:rFonts w:ascii="Times New Roman" w:eastAsia="Times New Roman" w:hAnsi="Times New Roman" w:cs="Times New Roman"/>
          <w:sz w:val="28"/>
          <w:szCs w:val="28"/>
          <w:lang w:eastAsia="ru-RU"/>
        </w:rPr>
      </w:pPr>
    </w:p>
    <w:p w:rsidR="00E060F9" w:rsidRPr="00E060F9" w:rsidRDefault="00E060F9" w:rsidP="00E060F9">
      <w:pPr>
        <w:spacing w:after="0" w:line="240" w:lineRule="auto"/>
        <w:ind w:firstLine="709"/>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3.1. Решение о предоставлении субсидии или об отказе в ее предоставлении по основаниям, указанным в пункте 3.2 настоящего Порядка, оформляется постановлением администрации района.</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lastRenderedPageBreak/>
        <w:t>При отсутствии (недостаточности) лимитов бюджетных обязательств предоставление субсидии осуществляется пропорционально поданным заявкам на участие в отборе в пределах доведенных лимитов бюджетных обязательств.</w:t>
      </w:r>
    </w:p>
    <w:p w:rsidR="00E060F9" w:rsidRPr="00E060F9" w:rsidRDefault="00E060F9" w:rsidP="00E060F9">
      <w:pPr>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3.2. </w:t>
      </w:r>
      <w:r w:rsidRPr="00E060F9">
        <w:rPr>
          <w:rFonts w:ascii="Times New Roman" w:eastAsia="Calibri" w:hAnsi="Times New Roman" w:cs="Times New Roman"/>
          <w:sz w:val="28"/>
          <w:szCs w:val="28"/>
          <w:lang w:eastAsia="ru-RU"/>
        </w:rPr>
        <w:t xml:space="preserve">Основания для отказа в предоставлении субсидии: </w:t>
      </w:r>
    </w:p>
    <w:p w:rsidR="00E060F9" w:rsidRPr="00E060F9" w:rsidRDefault="00E060F9" w:rsidP="00E060F9">
      <w:pPr>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несоответствие представленных получателем субсидии документов требованиям, определенным объявлением о проведении отбора, или непредставление (представление не в полном объеме) указанных документов;</w:t>
      </w:r>
    </w:p>
    <w:p w:rsidR="00E060F9" w:rsidRPr="00E060F9" w:rsidRDefault="00E060F9" w:rsidP="00E060F9">
      <w:pPr>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установление факта недостоверности представленной получателем субсидии информации.</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3.3. Отдел направляет победителю отбора </w:t>
      </w:r>
      <w:r w:rsidRPr="00E060F9">
        <w:rPr>
          <w:rFonts w:ascii="Times New Roman" w:eastAsia="Calibri" w:hAnsi="Times New Roman" w:cs="Times New Roman"/>
          <w:sz w:val="28"/>
          <w:szCs w:val="28"/>
          <w:lang w:eastAsia="ru-RU"/>
        </w:rPr>
        <w:t xml:space="preserve">в течение </w:t>
      </w:r>
      <w:r w:rsidRPr="00E060F9">
        <w:rPr>
          <w:rFonts w:ascii="Times New Roman" w:eastAsia="Times New Roman" w:hAnsi="Times New Roman" w:cs="Times New Roman"/>
          <w:sz w:val="28"/>
          <w:szCs w:val="28"/>
          <w:lang w:eastAsia="ru-RU"/>
        </w:rPr>
        <w:t>3 рабочих дней</w:t>
      </w:r>
      <w:r w:rsidRPr="00E060F9">
        <w:rPr>
          <w:rFonts w:ascii="Times New Roman" w:eastAsia="Calibri" w:hAnsi="Times New Roman" w:cs="Times New Roman"/>
          <w:sz w:val="28"/>
          <w:szCs w:val="28"/>
          <w:lang w:eastAsia="ru-RU"/>
        </w:rPr>
        <w:t xml:space="preserve"> со дня издания постановления о предоставлении субсидии </w:t>
      </w:r>
      <w:r w:rsidRPr="00E060F9">
        <w:rPr>
          <w:rFonts w:ascii="Times New Roman" w:eastAsia="Times New Roman" w:hAnsi="Times New Roman" w:cs="Times New Roman"/>
          <w:sz w:val="28"/>
          <w:szCs w:val="28"/>
          <w:lang w:eastAsia="ru-RU"/>
        </w:rPr>
        <w:t xml:space="preserve">два экземпляра </w:t>
      </w:r>
      <w:r w:rsidRPr="00E060F9">
        <w:rPr>
          <w:rFonts w:ascii="Times New Roman" w:eastAsia="Calibri" w:hAnsi="Times New Roman" w:cs="Times New Roman"/>
          <w:sz w:val="28"/>
          <w:szCs w:val="28"/>
          <w:lang w:eastAsia="ru-RU"/>
        </w:rPr>
        <w:t>соглашения (дополнительное соглашение, при наличии действующего соглашения), заключенного с администрацией района в соответствии с типовой формой, установленной департаментом финансов администрации района, о предоставлении субсидии, которое должно содержать</w:t>
      </w:r>
      <w:r w:rsidRPr="00E060F9">
        <w:rPr>
          <w:rFonts w:ascii="Times New Roman" w:eastAsia="Times New Roman" w:hAnsi="Times New Roman" w:cs="Times New Roman"/>
          <w:sz w:val="28"/>
          <w:szCs w:val="28"/>
          <w:lang w:eastAsia="ru-RU"/>
        </w:rPr>
        <w:t>:</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предмет соглашения, цели и (или) перечень мероприятий;</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ar-SA"/>
        </w:rPr>
      </w:pPr>
      <w:r w:rsidRPr="00E060F9">
        <w:rPr>
          <w:rFonts w:ascii="Times New Roman" w:eastAsia="Times New Roman" w:hAnsi="Times New Roman" w:cs="Times New Roman"/>
          <w:sz w:val="28"/>
          <w:szCs w:val="28"/>
          <w:lang w:eastAsia="ru-RU"/>
        </w:rPr>
        <w:t>сумму предоставляемой субсидии</w:t>
      </w:r>
      <w:r w:rsidRPr="00E060F9">
        <w:rPr>
          <w:rFonts w:ascii="Times New Roman" w:eastAsia="Times New Roman" w:hAnsi="Times New Roman" w:cs="Times New Roman"/>
          <w:sz w:val="28"/>
          <w:szCs w:val="28"/>
          <w:lang w:eastAsia="ar-SA"/>
        </w:rPr>
        <w:t>;</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ar-SA"/>
        </w:rPr>
      </w:pPr>
      <w:r w:rsidRPr="00E060F9">
        <w:rPr>
          <w:rFonts w:ascii="Times New Roman" w:eastAsia="Times New Roman" w:hAnsi="Times New Roman" w:cs="Times New Roman"/>
          <w:sz w:val="28"/>
          <w:szCs w:val="28"/>
          <w:lang w:eastAsia="ar-SA"/>
        </w:rPr>
        <w:t>порядок перечисления субсидий;</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ar-SA"/>
        </w:rPr>
      </w:pPr>
      <w:r w:rsidRPr="00E060F9">
        <w:rPr>
          <w:rFonts w:ascii="Times New Roman" w:eastAsia="Times New Roman" w:hAnsi="Times New Roman" w:cs="Times New Roman"/>
          <w:sz w:val="28"/>
          <w:szCs w:val="28"/>
          <w:lang w:eastAsia="ar-SA"/>
        </w:rPr>
        <w:t>порядок возврата субсидий;</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ar-SA"/>
        </w:rPr>
      </w:pPr>
      <w:r w:rsidRPr="00E060F9">
        <w:rPr>
          <w:rFonts w:ascii="Times New Roman" w:eastAsia="Times New Roman" w:hAnsi="Times New Roman" w:cs="Times New Roman"/>
          <w:sz w:val="28"/>
          <w:szCs w:val="28"/>
          <w:lang w:eastAsia="ar-SA"/>
        </w:rPr>
        <w:t>права и обязанности сторон;</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ar-SA"/>
        </w:rPr>
      </w:pPr>
      <w:r w:rsidRPr="00E060F9">
        <w:rPr>
          <w:rFonts w:ascii="Times New Roman" w:eastAsia="Times New Roman" w:hAnsi="Times New Roman" w:cs="Times New Roman"/>
          <w:sz w:val="28"/>
          <w:szCs w:val="28"/>
          <w:lang w:eastAsia="ar-SA"/>
        </w:rPr>
        <w:t>ответственность сторон;</w:t>
      </w:r>
    </w:p>
    <w:p w:rsidR="00E060F9" w:rsidRPr="00E060F9" w:rsidRDefault="00E060F9" w:rsidP="00E060F9">
      <w:pPr>
        <w:autoSpaceDE w:val="0"/>
        <w:autoSpaceDN w:val="0"/>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целей и порядка предоставления субсидии;</w:t>
      </w:r>
    </w:p>
    <w:p w:rsidR="00E060F9" w:rsidRPr="00E060F9" w:rsidRDefault="00E060F9" w:rsidP="00E060F9">
      <w:pPr>
        <w:autoSpaceDE w:val="0"/>
        <w:autoSpaceDN w:val="0"/>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согласие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субсидию, и органами государственного (муниципального) финансового контроля проверок соблюдения ими условий, целей и порядка предоставления субсидии;</w:t>
      </w:r>
    </w:p>
    <w:p w:rsidR="00E060F9" w:rsidRPr="00E060F9" w:rsidRDefault="00E060F9" w:rsidP="00E060F9">
      <w:pPr>
        <w:autoSpaceDE w:val="0"/>
        <w:autoSpaceDN w:val="0"/>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
    <w:p w:rsidR="00E060F9" w:rsidRPr="00E060F9" w:rsidRDefault="00E060F9" w:rsidP="00E060F9">
      <w:pPr>
        <w:autoSpaceDE w:val="0"/>
        <w:autoSpaceDN w:val="0"/>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rsidR="00E060F9" w:rsidRPr="00E060F9" w:rsidRDefault="00E060F9" w:rsidP="00E060F9">
      <w:pPr>
        <w:autoSpaceDE w:val="0"/>
        <w:autoSpaceDN w:val="0"/>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lastRenderedPageBreak/>
        <w:t>Победитель отбора обязан в течение 3 рабочих дней с момента получения соглашения (дополнительного соглашения, при наличии действующего соглашения) подписать и направить один экземпляр подписанного соглашения о предоставлении субсидии в Отдел.</w:t>
      </w:r>
    </w:p>
    <w:p w:rsidR="00E060F9" w:rsidRPr="00E060F9" w:rsidRDefault="00E060F9" w:rsidP="00E060F9">
      <w:pPr>
        <w:autoSpaceDE w:val="0"/>
        <w:autoSpaceDN w:val="0"/>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 xml:space="preserve">В случае не направления подписанного соглашения о предоставлении субсидии победитель отбора признается уклонившимся от заключения соглашения. </w:t>
      </w:r>
    </w:p>
    <w:p w:rsidR="00E060F9" w:rsidRPr="00E060F9" w:rsidRDefault="00E060F9" w:rsidP="00E060F9">
      <w:pPr>
        <w:autoSpaceDE w:val="0"/>
        <w:autoSpaceDN w:val="0"/>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3.4. В соглашении устанавливаются плановые значения показателей результативности использования субъектами субсидий, которые являются обязательными для выполнения:</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количество вновь созданных рабочих мест в течение 12 месяцев с момента получения субсидии (включая вновь зарегистрированных индивидуальных предпринимателей) Субъектами, получившими финансовую поддержку (ед.);</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сохранение созданных рабочих мест в течение одного года после получения поддержки.</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3.5. Результатом предоставления субсидии является предоставление финансовой поддержки Субъектам и достижение целевых показателей, установленных в </w:t>
      </w:r>
      <w:hyperlink r:id="rId11" w:tooltip="Постановление Администрации Белоярского района от 31.10.2018 N 1048 &quot;Об утверждении муниципальной программы Белоярского района &quot;Развитие малого и среднего предпринимательства и туризма в Белоярском районе на 2019 - 2024 годы&quot;{КонсультантПлюс}" w:history="1">
        <w:r w:rsidRPr="00E060F9">
          <w:rPr>
            <w:rFonts w:ascii="Times New Roman" w:eastAsia="Times New Roman" w:hAnsi="Times New Roman" w:cs="Times New Roman"/>
            <w:sz w:val="28"/>
            <w:szCs w:val="28"/>
            <w:lang w:eastAsia="ru-RU"/>
          </w:rPr>
          <w:t>позиции 1</w:t>
        </w:r>
      </w:hyperlink>
      <w:r w:rsidRPr="00E060F9">
        <w:rPr>
          <w:rFonts w:ascii="Times New Roman" w:eastAsia="Times New Roman" w:hAnsi="Times New Roman" w:cs="Times New Roman"/>
          <w:sz w:val="28"/>
          <w:szCs w:val="28"/>
          <w:lang w:eastAsia="ru-RU"/>
        </w:rPr>
        <w:t>.1 приложения 3 паспорта муниципальной программы «Показатели, характеризующие эффективность структурного элемента муниципальной программы». Конкретные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3.6. Управление учета и отчетности администрации района в течение 10 рабочих дней со дня издания постановления администрации района о предоставлении субсидий и на основании заключенных с получателями соглашений перечисляет субсидию на расчетные или корреспондентские счета Субъектов, открытые в учреждениях Центрального банка Российской Федерации или кредитных организациях.</w:t>
      </w:r>
    </w:p>
    <w:p w:rsidR="00E060F9" w:rsidRPr="00E060F9" w:rsidRDefault="00E060F9" w:rsidP="00E060F9">
      <w:pPr>
        <w:spacing w:after="0" w:line="240" w:lineRule="auto"/>
        <w:contextualSpacing/>
        <w:jc w:val="center"/>
        <w:rPr>
          <w:rFonts w:ascii="Times New Roman" w:eastAsia="Times New Roman" w:hAnsi="Times New Roman" w:cs="Times New Roman"/>
          <w:sz w:val="28"/>
          <w:szCs w:val="28"/>
          <w:lang w:eastAsia="ru-RU"/>
        </w:rPr>
      </w:pPr>
    </w:p>
    <w:p w:rsidR="00E060F9" w:rsidRPr="00E060F9" w:rsidRDefault="00E060F9" w:rsidP="00E060F9">
      <w:pPr>
        <w:spacing w:after="0" w:line="240" w:lineRule="auto"/>
        <w:contextualSpacing/>
        <w:jc w:val="center"/>
        <w:rPr>
          <w:rFonts w:ascii="Times New Roman" w:eastAsia="Times New Roman" w:hAnsi="Times New Roman" w:cs="Times New Roman"/>
          <w:b/>
          <w:sz w:val="28"/>
          <w:szCs w:val="28"/>
          <w:lang w:eastAsia="ru-RU"/>
        </w:rPr>
      </w:pPr>
      <w:r w:rsidRPr="00E060F9">
        <w:rPr>
          <w:rFonts w:ascii="Times New Roman" w:eastAsia="Times New Roman" w:hAnsi="Times New Roman" w:cs="Times New Roman"/>
          <w:b/>
          <w:sz w:val="28"/>
          <w:szCs w:val="28"/>
          <w:lang w:eastAsia="ru-RU"/>
        </w:rPr>
        <w:t>I</w:t>
      </w:r>
      <w:r w:rsidRPr="00E060F9">
        <w:rPr>
          <w:rFonts w:ascii="Times New Roman" w:eastAsia="Times New Roman" w:hAnsi="Times New Roman" w:cs="Times New Roman"/>
          <w:b/>
          <w:sz w:val="28"/>
          <w:szCs w:val="28"/>
          <w:lang w:val="en-US" w:eastAsia="ru-RU"/>
        </w:rPr>
        <w:t>V</w:t>
      </w:r>
      <w:r w:rsidRPr="00E060F9">
        <w:rPr>
          <w:rFonts w:ascii="Times New Roman" w:eastAsia="Times New Roman" w:hAnsi="Times New Roman" w:cs="Times New Roman"/>
          <w:b/>
          <w:sz w:val="28"/>
          <w:szCs w:val="28"/>
          <w:lang w:eastAsia="ru-RU"/>
        </w:rPr>
        <w:t xml:space="preserve">. Субсидии, предоставляемые за счет средств районного бюджета </w:t>
      </w:r>
    </w:p>
    <w:p w:rsidR="00E060F9" w:rsidRPr="00E060F9" w:rsidRDefault="00E060F9" w:rsidP="00E060F9">
      <w:pPr>
        <w:spacing w:after="0" w:line="240" w:lineRule="auto"/>
        <w:contextualSpacing/>
        <w:jc w:val="center"/>
        <w:rPr>
          <w:rFonts w:ascii="Times New Roman" w:eastAsia="Times New Roman" w:hAnsi="Times New Roman" w:cs="Times New Roman"/>
          <w:b/>
          <w:sz w:val="28"/>
          <w:szCs w:val="28"/>
          <w:lang w:eastAsia="ru-RU"/>
        </w:rPr>
      </w:pPr>
      <w:r w:rsidRPr="00E060F9">
        <w:rPr>
          <w:rFonts w:ascii="Times New Roman" w:eastAsia="Times New Roman" w:hAnsi="Times New Roman" w:cs="Times New Roman"/>
          <w:b/>
          <w:sz w:val="28"/>
          <w:szCs w:val="28"/>
          <w:lang w:eastAsia="ru-RU"/>
        </w:rPr>
        <w:t>и автономного округа, для софинансирования мероприятий</w:t>
      </w:r>
    </w:p>
    <w:p w:rsidR="00E060F9" w:rsidRPr="00E060F9" w:rsidRDefault="00E060F9" w:rsidP="00E060F9">
      <w:pPr>
        <w:spacing w:after="0" w:line="240" w:lineRule="auto"/>
        <w:contextualSpacing/>
        <w:jc w:val="center"/>
        <w:rPr>
          <w:rFonts w:ascii="Times New Roman" w:eastAsia="Times New Roman" w:hAnsi="Times New Roman" w:cs="Times New Roman"/>
          <w:sz w:val="28"/>
          <w:szCs w:val="28"/>
          <w:lang w:eastAsia="ru-RU"/>
        </w:rPr>
      </w:pP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4.1. Финансовая поддержка Субъектам, осуществляющим социально значимые (приоритетные) виды деятельности, определенные муниципальным образованием.</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Предоставление финансовой поддержки Субъектам осуществляется 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 с указанием кода по общероссийскому классификатору видов экономической деятельности (далее – ОКВЭД), для лицензируемых видов деятельности обязательным условием предоставления поддержки является наличие лицензии.</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Финансовая поддержка осуществляется в виде возмещения затрат, произведенных Субъектами в течение 12 (двенадцати) месяцев, предшествующих дате подачи заявления Субъектом (за исключением арендной платы, начисленной за период с 01.03 по 31.12.2020 по договорам аренды, заключенным до 18.03.2020 (решение Думы района от 29.04.2020 № 522 «О предоставлении дополнительных мер поддержки субъектам малого и среднего предпринимательства и отдельным категориям организаций и индивидуальных предпринимателей»). </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lastRenderedPageBreak/>
        <w:t>4.1.1. Возмещение части затрат на аренду нежилых помещений.</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 209-ФЗ «О развитии малого и среднего предпринимательства в Российской Федерации», в размере 50% от общего объема затрат и не более 200 тыс. рублей на одного субъекта в год.</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4.1.1.1. Заявитель представляет в Отдел следующие документы:</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заявку Субъекта на участие в отборе по предоставлению субсидии;</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договор аренды (субаренды);</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финансовые документы, подтверждающие оплату.</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4.1.2. Возмещение части затрат по оплате коммунальных услуг.</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Возмещению подлежат фактически произведенные и документально подтвержденные затраты субъектов на коммунальные услуги нежилых помещений, находящихся в коммерческой (частной) собственности (плата за холодную воду, горячую воду, электрическую энергию, тепловую энергию, газ, бытовой газ в баллонах, твердое топливо при наличии печного отопления, плата за отведение сточных вод, обращение с твердыми коммунальными отходами).</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4.1.2.1. Заявитель представляет в Отдел следующие документы:</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заявку Субъекта на участие в отборе по предоставлению субсидии;</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договор об оказании коммунальных услуг (акт оказания услуг или счет-фактуру (УПД);</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платежные документы, подтверждающие оплату коммунальных услуг.</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Максимальный размер субсидии Субъекту составляет 50% от общего объема затрат и не более 200 тысяч рублей в год.</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4.1.3. Возмещение части затрат на приобретение оборудования (основных средств) и лицензионных программных продуктов.</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Возмещение части затрат Субъектам осуществляется на приобретение оборудования, относящегося к основным средствам (далее – 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 декабря 2014 года № 2018-ст.</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 </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Возмещению не подлежат затраты Субъектов:</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на доставку и монтаж оборудования.</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Возмещению подлежат фактически произведенные и документально подтвержденные затраты субъектов на приобретение оборудования (основных </w:t>
      </w:r>
      <w:r w:rsidRPr="00E060F9">
        <w:rPr>
          <w:rFonts w:ascii="Times New Roman" w:eastAsia="Times New Roman" w:hAnsi="Times New Roman" w:cs="Times New Roman"/>
          <w:sz w:val="28"/>
          <w:szCs w:val="28"/>
          <w:lang w:eastAsia="ru-RU"/>
        </w:rPr>
        <w:lastRenderedPageBreak/>
        <w:t>средств) и лицензионных программных продуктов в размере 80% от общего объема затрат и не более 300 тыс. рублей на одного Субъекта в год.</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4.1.3.1. Заявитель представляет в Отдел следующие документы:</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заявку Субъекта на участие в отборе по предоставлению субсидии;</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документы, подтверждающие приобретение (договор купли-продажи, накладную);</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техническую документацию;</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документы, подтверждающие постановку на учет в органах ГИБДД или Гостехнадзор (для спецтехники);</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финансовые документы, подтверждающие оплату.</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С получателем субсидии и администрацией района заключается соглашение о предоставлении субсидии, которое должно содержать:</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наименование и стоимость оборудования;</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обязательство Субъекта использовать приобретенное оборудование (основное средство) или лицензионный программный продукт по целевому назначению, не продавать, не передавать в аренду или в безвозмездное пользование другими в течение двух лет с даты получения субсидии.</w:t>
      </w:r>
    </w:p>
    <w:p w:rsidR="00E060F9" w:rsidRPr="00E060F9" w:rsidRDefault="00E060F9" w:rsidP="00E060F9">
      <w:pPr>
        <w:spacing w:after="0" w:line="240" w:lineRule="auto"/>
        <w:ind w:firstLine="709"/>
        <w:contextualSpacing/>
        <w:jc w:val="both"/>
        <w:rPr>
          <w:rFonts w:ascii="Times New Roman" w:eastAsia="Times New Roman" w:hAnsi="Times New Roman" w:cs="Times New Roman"/>
          <w:color w:val="282828"/>
          <w:sz w:val="28"/>
          <w:szCs w:val="28"/>
          <w:lang w:eastAsia="ru-RU"/>
        </w:rPr>
      </w:pPr>
      <w:r w:rsidRPr="00E060F9">
        <w:rPr>
          <w:rFonts w:ascii="Times New Roman" w:eastAsia="Times New Roman" w:hAnsi="Times New Roman" w:cs="Times New Roman"/>
          <w:color w:val="282828"/>
          <w:sz w:val="28"/>
          <w:szCs w:val="28"/>
          <w:lang w:eastAsia="ru-RU"/>
        </w:rPr>
        <w:t>В случае несоблюдения Субъектом указанного обязательства субсидия в полном объеме подлежит возврату в бюджет района в соответствии с действующим законодательством.</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4.2. Финансовая поддержка Субъектов,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Ханты-Мансийского автономного округа ‒ Югры.</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Финансовая поддержка осуществляется в виде возмещения затрат, произведенных Субъектами в течение 12 (двенадцати) месяцев, предшествующих дате подачи заявления Субъекта.</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Финансовая поддержка оказывается Субъектам, зарегистрированным и осуществляющим деятельность на территории, включенной в Перечень, утвержденный постановлением Правительства Российской Федерации от 23 мая 2000 года № 402 «Об утверждении Перечня районов Крайнего Севера и приравненных к ним местностей с ограниченными сроками завоза грузов (продукции)». </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Мероприятие включает в себя следующие направления:</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4.2.1. Возмещение части затрат на приобретение и (или) доставку кормов для сельскохозяйственных животных и птицы.</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Возмещению подлежат фактически произведенные и документально подтвержденные затраты Субъектов на приобретение и (или) доставку кормов в размере 50% от общего объема затрат и не более 200 тыс. рублей на одного Субъекта в год.</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trike/>
          <w:color w:val="FF0000"/>
          <w:sz w:val="28"/>
          <w:szCs w:val="28"/>
          <w:lang w:eastAsia="ru-RU"/>
        </w:rPr>
      </w:pPr>
      <w:r w:rsidRPr="00E060F9">
        <w:rPr>
          <w:rFonts w:ascii="Times New Roman" w:eastAsia="Times New Roman" w:hAnsi="Times New Roman" w:cs="Times New Roman"/>
          <w:sz w:val="28"/>
          <w:szCs w:val="28"/>
          <w:lang w:eastAsia="ru-RU"/>
        </w:rPr>
        <w:t xml:space="preserve">Финансовая поддержка в виде возмещения части затрат на приобретение и (или) доставку кормов для сельскохозяйственных животных и птицы предоставляется Субъектам, относящимся к сельскохозяйственным товаропроизводителям в соответствии со статьей 346.2 Налогового кодекса Российской Федерации. </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Возмещение части затрат на приобретение и (или) доставку кормов для сельскохозяйственных животных и птицы предоставляется при наличии у Субъекта (на дату подачи заявления) поголовья сельскохозяйственных животных или птицы, в том числе одного из вида не менее:</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lastRenderedPageBreak/>
        <w:t>15 голов крупного рогатого скота, коней, оленей;</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115 голов мелкого рогатого скота;</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200 голов кроликов;</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300 голов птицы (куры, гуси, утки, перепела).</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4.2.1.1. Заявитель представляет в Отдел следующие документы:</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заявку Субъекта на участие в отборе по предоставлению субсидии;</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документы, подтверждающие расходы (договор, акт передачи и т.д.);</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счет-фактуру или УПД;</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товарно-транспортную накладную;</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акт выполненных работ;</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налоговую декларацию по единому сельскохозяйственному налогу;</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финансовые документы, подтверждающие оплату.</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Субъекты, осуществляющие доставку кормов собственным транспортом, представляют:</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путевой лист;</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чеки на горюче-смазочные материалы.</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4.2.2. Возмещение части затрат на приобретение и (или) доставку муки для производства хлеба и хлебобулочных изделий.</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Возмещению подлежат фактически произведенные и документально подтвержденные затраты Субъектов на приобретение и (или) доставку муки в размере 50% от общего объема затрат и не более 200 тыс. рублей на одного Субъекта в год.</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4.2.2.1. Заявитель представляет в Отдел следующие документы:</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заявку Субъекта на участие в отборе по предоставлению субсидии;</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документы, подтверждающие расходы (договор, акт передачи и т.д.);</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счет-фактуру или УПД;</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товарно-транспортную накладную;</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акт выполненных работ;</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финансовые документы, подтверждающие оплату.</w:t>
      </w:r>
    </w:p>
    <w:p w:rsidR="00E060F9" w:rsidRPr="00E060F9" w:rsidRDefault="00E060F9" w:rsidP="00E060F9">
      <w:pPr>
        <w:spacing w:after="0" w:line="240" w:lineRule="auto"/>
        <w:contextualSpacing/>
        <w:jc w:val="center"/>
        <w:rPr>
          <w:rFonts w:ascii="Times New Roman" w:eastAsia="Times New Roman" w:hAnsi="Times New Roman" w:cs="Times New Roman"/>
          <w:sz w:val="28"/>
          <w:szCs w:val="28"/>
          <w:lang w:eastAsia="ru-RU"/>
        </w:rPr>
      </w:pPr>
    </w:p>
    <w:p w:rsidR="00E060F9" w:rsidRPr="00E060F9" w:rsidRDefault="00E060F9" w:rsidP="00E060F9">
      <w:pPr>
        <w:spacing w:after="0" w:line="240" w:lineRule="auto"/>
        <w:contextualSpacing/>
        <w:jc w:val="center"/>
        <w:rPr>
          <w:rFonts w:ascii="Times New Roman" w:eastAsia="Times New Roman" w:hAnsi="Times New Roman" w:cs="Times New Roman"/>
          <w:b/>
          <w:sz w:val="28"/>
          <w:szCs w:val="28"/>
          <w:lang w:eastAsia="ru-RU"/>
        </w:rPr>
      </w:pPr>
      <w:r w:rsidRPr="00E060F9">
        <w:rPr>
          <w:rFonts w:ascii="Times New Roman" w:eastAsia="Times New Roman" w:hAnsi="Times New Roman" w:cs="Times New Roman"/>
          <w:b/>
          <w:sz w:val="28"/>
          <w:szCs w:val="28"/>
          <w:lang w:val="en-US" w:eastAsia="ru-RU"/>
        </w:rPr>
        <w:t>V</w:t>
      </w:r>
      <w:r w:rsidRPr="00E060F9">
        <w:rPr>
          <w:rFonts w:ascii="Times New Roman" w:eastAsia="Times New Roman" w:hAnsi="Times New Roman" w:cs="Times New Roman"/>
          <w:b/>
          <w:sz w:val="28"/>
          <w:szCs w:val="28"/>
          <w:lang w:eastAsia="ru-RU"/>
        </w:rPr>
        <w:t>. Субсидии, предоставляемые за счет средств районного бюджета</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Финансовая поддержка осуществляется в виде возмещения затрат, произведенных Субъектами в течение 12 (двенадцати) месяцев, предшествующих дате подачи заявления Субъекта. </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5.1. Субсидирование процентной ставки по привлеченным кредитам и займам в российских кредитных организациях Субъектам и в Фонде «Югорская региональная микрокредитная компания».</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Субсидия предоставляется Субъектам, осуществляющим деятельность 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 на возмещение части затрат, связанных с уплатой процентов по кредитам, в сумме не более 5 000 000 рублей на цели:</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реконструкция, модернизация и строительство объектов производственного назначения;</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приобретение сырья для перерабатывающих предприятий;</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приобретение сельскохозяйственных животных;</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приобретение недвижимого имущества для хозяйственной деятельности;</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lastRenderedPageBreak/>
        <w:t>приобретение оборудования, специализированной техники, механизмов.</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5.1.1. Заявитель представляет в Отдел следующие документы:</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заявку Субъекта на участие в отборе по предоставлению субсидии;</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кредитный договор, график погашения кредита и уплаты процентов по нему, выписку из ссудного (расчетного) счета получателя о получении кредита и (или) документ, подтверждающий получение кредита, заверенные кредитной организацией;</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документы, подтверждающие целевое назначение использования кредита;</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справку из банка о начисленных и погашенных процентах по кредитному договору или платежные поручения о перечисленных процентах по кредитному договору.</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Субсидия выплачивается в размере 70% от ставки рефинансирования (учетной ставки) Центрального банка Российской Федерации, действующей на дату заключения кредитного договора. В случае предоставления одного или несколько договоров, превышающих 5 000 000 рублей, расчет субсидии производится от 5 000 000 рублей.</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В случае если согласно договору, процентная ставка определена плавающая, субсидия выплачивается в размере ставки рефинансирования, действующей на дату представления заявления. </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5.2. Возмещение части затрат за коммунальные услуги Субъектам предпринимательства.</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Субсидия предоставляется Субъектам, осуществляющим следующую деятельность: ателье по пошиву и ремонту одежды, химчистки, прачечные, мастерские по ремонту очков, по ремонту часов, деятельность в области фотографии, мастерские по ремонту бытовой техники, цифровой техники, ремонту компьютеров, парикмахерские (зарегистрированные и осуществляющие деятельность в сельской местности и отдаленных, труднодоступных населенных пунктах района), мастерские по ремонту обуви.</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Субсидии предоставляются на возмещение затрат на оплату коммунальных услуг в нежилом помещении (горячее и холодное водоснабжение, канализация, поставка газа, отопление).</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5.2.1. Заявитель представляет в Отдел следующие документы:</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заявку Субъекта на участие в отборе по предоставлению субсидии;</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договор на оказание коммунальных услуг в нежилом помещении;</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счета-фактуры или УПД;</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финансовые документы, подтверждающие оплату.</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Субсидия выплачивается в размере 50% от фактически понесенных затрат на уплату коммунальных услуг в нежилом помещении. </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5.3. Возмещение части затрат за пользование электроэнергией Субъектам предпринимательства.</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Субсидии предоставляются Субъектам, занимающимся производством хлеба и хлебобулочных изделий, осуществляющим деятельность в сфере производства пищевых продуктов и лесопромышленного комплекса.</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Субсидии предоставляются на возмещение части затрат по уплате за пользование электроэнергией в производственном помещении.</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5.3.1. Заявитель представляет в Отдел следующие документы:</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заявку Субъекта на участие в отборе по предоставлению субсидии;</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lastRenderedPageBreak/>
        <w:t xml:space="preserve">договор на поставку электроэнергии; </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акт снятия показаний приборов учета при наличии раздельного узла учета на производственное помещение;</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счета-фактуры или УПД;</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финансовые документы, подтверждающие оплату.</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Субъектам, занимающимся производством хлеба и хлебобулочных изделий, субсидия выплачивается в размере 50% от фактически подтвержденных затрат, но не более 10 000 рублей в месяц. </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Субъектам, работающим в сфере пищевой промышленности и лесопромышленного комплекса, субсидии выплачиваются в размере 30% от фактически подтвержденных затрат, но не более 30 000 рублей в месяц. </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5.4. Возмещение части затрат Субъектам на организацию мероприятий по сдерживанию цен на социально значимые товары.</w:t>
      </w:r>
    </w:p>
    <w:p w:rsidR="00E060F9" w:rsidRPr="00E060F9" w:rsidRDefault="00E060F9" w:rsidP="00E060F9">
      <w:pPr>
        <w:spacing w:after="0" w:line="240" w:lineRule="auto"/>
        <w:ind w:firstLine="709"/>
        <w:contextualSpacing/>
        <w:jc w:val="both"/>
        <w:rPr>
          <w:rFonts w:ascii="Times New Roman" w:eastAsia="Times New Roman" w:hAnsi="Times New Roman" w:cs="Times New Roman"/>
          <w:color w:val="FF0000"/>
          <w:sz w:val="28"/>
          <w:szCs w:val="28"/>
          <w:lang w:eastAsia="ru-RU"/>
        </w:rPr>
      </w:pPr>
      <w:r w:rsidRPr="00E060F9">
        <w:rPr>
          <w:rFonts w:ascii="Times New Roman" w:eastAsia="Times New Roman" w:hAnsi="Times New Roman" w:cs="Times New Roman"/>
          <w:sz w:val="28"/>
          <w:szCs w:val="28"/>
          <w:lang w:eastAsia="ru-RU"/>
        </w:rPr>
        <w:t>Субсидии предоставляются Субъектам, занимающимся розничной торговлей в отдаленных, труднодоступных и малочисленных населенных пунктах района.</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Субсидии Субъектам предоставляются на возмещение затрат на горюче-смазочные материалы для доставки социально значимых товаров на период распутицы (март – апрель и сентябрь – октябрь).</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5.4.1. Заявитель представляет в Отдел следующие документы:</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заявку Субъекта на участие в отборе по предоставлению субсидии;</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реестр товаротранспортных накладных на приобретение социально значимых товаров на период распутицы с приложением копий товаротранспортных накладных и платежных документов, подтверждающих их оплату;</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паспорт транспортного средства (которым доставлялся товар);</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реестр чеков на оплату горюче-смазочных материалов с приложением чеков (или копий чеков, заверенных получателем субсидии);</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при безналичном расчете за горюче-смазочные материалы прилагаются договоры и финансовые документы, подтверждающие фактические затраты.</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Субсидия выплачивается по нормативному расчету согласно формуле:</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H = G х W х B, где:</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H – нормативный расчет стоимости доставки; </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G – потребность горюче-смазочных материалов для доставки одной тонны товара;</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G = (P х R): 100: V;</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P – расстояние до населенного пункта;</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R – расход горюче-смазочных материалов на 100 км (согласно паспорту транспортного средства);</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V – грузоподъемность транспорта;</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W – общий вес социально значимых товаров, завезенных на период распутицы;</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B – средняя стоимость горюче-смазочных материалов;</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B = B</w:t>
      </w:r>
      <w:proofErr w:type="gramStart"/>
      <w:r w:rsidRPr="00E060F9">
        <w:rPr>
          <w:rFonts w:ascii="Times New Roman" w:eastAsia="Times New Roman" w:hAnsi="Times New Roman" w:cs="Times New Roman"/>
          <w:sz w:val="28"/>
          <w:szCs w:val="28"/>
          <w:lang w:eastAsia="ru-RU"/>
        </w:rPr>
        <w:t>ф:F</w:t>
      </w:r>
      <w:proofErr w:type="gramEnd"/>
      <w:r w:rsidRPr="00E060F9">
        <w:rPr>
          <w:rFonts w:ascii="Times New Roman" w:eastAsia="Times New Roman" w:hAnsi="Times New Roman" w:cs="Times New Roman"/>
          <w:sz w:val="28"/>
          <w:szCs w:val="28"/>
          <w:lang w:eastAsia="ru-RU"/>
        </w:rPr>
        <w:t>;</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Bф – фактическая общая стоимость горюче-смазочных материалов;</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F – общий объем приобретенных горюче-смазочных материалов. </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Субсидия выплачивается в размере 80% от нормативного расчета, но не более 50 000 рублей в год для Субъекта.</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5.5. Возмещение части затрат Субъектов на участие в региональных, межрегиональных, федеральных, международных форумах, конкурсах.</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lastRenderedPageBreak/>
        <w:t>Субсидии предоставляются Субъектам, осуществляющим деятельность 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 принявшим участие в региональных, межрегиональных, федеральных, международных форумах, конкурсах и отмеченным призовыми местами, дипломами.</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5.5.1. Субсидии предоставляются на возмещение фактически подтвержденных затрат Субъектов для участия в форумах на:</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уплату регистрационных взносов;</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оплату транспортных расходов сотрудников Субъекта к месту проведения форума;</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оплату проживания в гостинце, в том числе сотрудников Субъекта.  </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5.5.1.1. Заявитель представляет в Отдел следующие документы:</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заявку Субъекта на участие в отборе по предоставлению субсидии;</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заявку или приглашение, или положение на участие Субъекта в форуме;</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приказ о командировке сотрудников Субъекта;</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билеты авиа-, железнодорожного, междугородного транспорта до места проведения форума (в пределах Российской Федерации), посадочные талоны;</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счета на проживание в гостинице;</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финансовые документы, подтверждающие оплату.</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Субсидия выплачивается в размере 70% от фактически подтвержденных затрат Субъекта, но не более 20 000 рублей в год для Субъекта.</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5.5.2. Субсидии предоставляются на возмещение фактически подтвержденных затрат Субъектов для участия в конкурсах на:</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уплату регистрационных взносов;</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доставку продукции Субъекта к месту проведения конкурса;</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оплату транспортных расходов сотрудников Субъекта к месту проведения конкурса;</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на оплату проживания в гостинице, в том числе сотрудников Субъекта.</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5.5.2.1. Заявитель представляет в Отдел следующие документы:</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заявку Субъекта на участие в отборе по предоставлению субсидии;</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заявку или приглашение, или положение на участие Субъекта в конкурсе;</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документы, подтверждающие транспортные расходы на доставку продукции Субъекта к месту проведения конкурса;</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приказ о командировке сотрудников Субъекта;</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билеты авиа-, железнодорожного, междугородного транспорта до места проведения конкурса (в пределах Российской Федерации), посадочные талоны;</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счета на проживание в гостинице;</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финансовые документы, подтверждающие оплату.</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Субсидия предоставляется в размере 80% от фактически подтвержденных затрат Субъекта, но не более 100 000 рублей в год для Субъекта.</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5.6. Возмещение части затрат на рекламу для Субъектов.</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Субсидия предоставляется Субъектам, осуществляющим деятельность 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highlight w:val="yellow"/>
          <w:lang w:eastAsia="ru-RU"/>
        </w:rPr>
      </w:pPr>
      <w:r w:rsidRPr="00E060F9">
        <w:rPr>
          <w:rFonts w:ascii="Times New Roman" w:eastAsia="Times New Roman" w:hAnsi="Times New Roman" w:cs="Times New Roman"/>
          <w:sz w:val="28"/>
          <w:szCs w:val="28"/>
          <w:lang w:eastAsia="ru-RU"/>
        </w:rPr>
        <w:lastRenderedPageBreak/>
        <w:t>Субсидия предоставляется Субъектам на возмещение части затрат на изготовление и размещение рекламной продукции.</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Виды рекламы: наружная (афиши, баннеры, наружные плакаты, билборды), СМИ (радио, печатная продукция, телевизионная), интернет.</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5.6.1. Заявитель представляет в Отдел следующие документы:</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заявку Субъекта на участие в отборе по предоставлению субсидии;</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trike/>
          <w:sz w:val="28"/>
          <w:szCs w:val="28"/>
          <w:lang w:eastAsia="ru-RU"/>
        </w:rPr>
      </w:pPr>
      <w:r w:rsidRPr="00E060F9">
        <w:rPr>
          <w:rFonts w:ascii="Times New Roman" w:eastAsia="Times New Roman" w:hAnsi="Times New Roman" w:cs="Times New Roman"/>
          <w:sz w:val="28"/>
          <w:szCs w:val="28"/>
          <w:lang w:eastAsia="ru-RU"/>
        </w:rPr>
        <w:t xml:space="preserve">договор; </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счета-фактуры или УПД;</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акт выполненных работ;</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финансовые документы, подтверждающие оплату.</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Документы принимаются с момента их подтверждения актом выполненных работ.</w:t>
      </w:r>
    </w:p>
    <w:p w:rsidR="00E060F9" w:rsidRPr="00E060F9" w:rsidRDefault="00E060F9" w:rsidP="00E060F9">
      <w:pPr>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Субсидия предоставляется в размере 50% от фактически подтвержденных затрат, но не более 50 000 рублей в год для Субъекта.  </w:t>
      </w:r>
    </w:p>
    <w:p w:rsidR="00E060F9" w:rsidRPr="00E060F9" w:rsidRDefault="00E060F9" w:rsidP="00E060F9">
      <w:pPr>
        <w:spacing w:after="0" w:line="240" w:lineRule="auto"/>
        <w:ind w:left="4678" w:firstLine="6"/>
        <w:rPr>
          <w:rFonts w:ascii="Times New Roman" w:eastAsia="Times New Roman" w:hAnsi="Times New Roman" w:cs="Times New Roman"/>
          <w:sz w:val="28"/>
          <w:szCs w:val="28"/>
          <w:lang w:eastAsia="ru-RU"/>
        </w:rPr>
      </w:pPr>
    </w:p>
    <w:p w:rsidR="00E060F9" w:rsidRPr="00E060F9" w:rsidRDefault="00E060F9" w:rsidP="00E060F9">
      <w:pPr>
        <w:spacing w:after="0" w:line="240" w:lineRule="auto"/>
        <w:contextualSpacing/>
        <w:jc w:val="center"/>
        <w:rPr>
          <w:rFonts w:ascii="Times New Roman" w:eastAsia="Times New Roman" w:hAnsi="Times New Roman" w:cs="Times New Roman"/>
          <w:b/>
          <w:sz w:val="28"/>
          <w:szCs w:val="28"/>
          <w:lang w:eastAsia="ru-RU"/>
        </w:rPr>
      </w:pPr>
      <w:r w:rsidRPr="00E060F9">
        <w:rPr>
          <w:rFonts w:ascii="Times New Roman" w:eastAsia="Times New Roman" w:hAnsi="Times New Roman" w:cs="Times New Roman"/>
          <w:b/>
          <w:sz w:val="28"/>
          <w:szCs w:val="28"/>
          <w:lang w:val="en-US" w:eastAsia="ru-RU"/>
        </w:rPr>
        <w:t>V</w:t>
      </w:r>
      <w:r w:rsidRPr="00E060F9">
        <w:rPr>
          <w:rFonts w:ascii="Times New Roman" w:eastAsia="Times New Roman" w:hAnsi="Times New Roman" w:cs="Times New Roman"/>
          <w:b/>
          <w:sz w:val="28"/>
          <w:szCs w:val="28"/>
          <w:lang w:eastAsia="ru-RU"/>
        </w:rPr>
        <w:t>I. Требования к отчетности</w:t>
      </w:r>
    </w:p>
    <w:p w:rsidR="00E060F9" w:rsidRPr="00E060F9" w:rsidRDefault="00E060F9" w:rsidP="00E060F9">
      <w:pPr>
        <w:spacing w:after="0" w:line="240" w:lineRule="auto"/>
        <w:contextualSpacing/>
        <w:jc w:val="center"/>
        <w:rPr>
          <w:rFonts w:ascii="Times New Roman" w:eastAsia="Times New Roman" w:hAnsi="Times New Roman" w:cs="Times New Roman"/>
          <w:sz w:val="28"/>
          <w:szCs w:val="28"/>
          <w:lang w:eastAsia="ru-RU"/>
        </w:rPr>
      </w:pPr>
    </w:p>
    <w:p w:rsidR="00E060F9" w:rsidRPr="00E060F9" w:rsidRDefault="00E060F9" w:rsidP="00E060F9">
      <w:pPr>
        <w:autoSpaceDE w:val="0"/>
        <w:autoSpaceDN w:val="0"/>
        <w:adjustRightInd w:val="0"/>
        <w:spacing w:after="20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6.1. После получения субсидии получатель в течение трех лет обязан представлять в Отдел в срок не позднее 5 мая, </w:t>
      </w:r>
      <w:r w:rsidRPr="00E060F9">
        <w:rPr>
          <w:rFonts w:ascii="Times New Roman" w:eastAsia="Calibri" w:hAnsi="Times New Roman" w:cs="Times New Roman"/>
          <w:sz w:val="28"/>
          <w:szCs w:val="28"/>
        </w:rPr>
        <w:t>следующего за отчетным финансовым периодом (годом), налоговые</w:t>
      </w:r>
      <w:r w:rsidRPr="00E060F9">
        <w:rPr>
          <w:rFonts w:ascii="Times New Roman" w:eastAsia="Times New Roman" w:hAnsi="Times New Roman" w:cs="Times New Roman"/>
          <w:sz w:val="28"/>
          <w:szCs w:val="28"/>
          <w:lang w:eastAsia="ru-RU"/>
        </w:rPr>
        <w:t xml:space="preserve"> декларации по применяемым специальным режимам налогообложения.</w:t>
      </w:r>
    </w:p>
    <w:p w:rsidR="00E060F9" w:rsidRPr="00E060F9" w:rsidRDefault="00E060F9" w:rsidP="00E060F9">
      <w:pPr>
        <w:autoSpaceDE w:val="0"/>
        <w:autoSpaceDN w:val="0"/>
        <w:adjustRightInd w:val="0"/>
        <w:spacing w:after="20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6.2. </w:t>
      </w:r>
      <w:r w:rsidRPr="00E060F9">
        <w:rPr>
          <w:rFonts w:ascii="Times New Roman" w:eastAsia="Calibri" w:hAnsi="Times New Roman" w:cs="Times New Roman"/>
          <w:sz w:val="28"/>
          <w:szCs w:val="28"/>
        </w:rPr>
        <w:t>Получатель</w:t>
      </w:r>
      <w:r w:rsidRPr="00E060F9">
        <w:rPr>
          <w:rFonts w:ascii="Times New Roman" w:eastAsia="Times New Roman" w:hAnsi="Times New Roman" w:cs="Times New Roman"/>
          <w:kern w:val="2"/>
          <w:sz w:val="28"/>
          <w:szCs w:val="28"/>
          <w:lang w:eastAsia="ru-RU"/>
        </w:rPr>
        <w:t xml:space="preserve"> субсидии</w:t>
      </w:r>
      <w:r w:rsidRPr="00E060F9">
        <w:rPr>
          <w:rFonts w:ascii="Times New Roman" w:eastAsia="Calibri" w:hAnsi="Times New Roman" w:cs="Times New Roman"/>
          <w:sz w:val="28"/>
          <w:szCs w:val="28"/>
        </w:rPr>
        <w:t xml:space="preserve"> в срок не позднее 5 мая, следующего за отчетным финансовым периодом (годом), представляет в </w:t>
      </w:r>
      <w:r w:rsidRPr="00E060F9">
        <w:rPr>
          <w:rFonts w:ascii="Times New Roman" w:eastAsia="Times New Roman" w:hAnsi="Times New Roman" w:cs="Times New Roman"/>
          <w:sz w:val="28"/>
          <w:szCs w:val="28"/>
          <w:lang w:eastAsia="ru-RU"/>
        </w:rPr>
        <w:t>Отдел</w:t>
      </w:r>
      <w:r w:rsidRPr="00E060F9">
        <w:rPr>
          <w:rFonts w:ascii="Times New Roman" w:eastAsia="Calibri" w:hAnsi="Times New Roman" w:cs="Times New Roman"/>
          <w:sz w:val="28"/>
          <w:szCs w:val="28"/>
        </w:rPr>
        <w:t xml:space="preserve"> подтверждающие документы о достижении значений показателей результативности</w:t>
      </w:r>
      <w:r w:rsidRPr="00E060F9">
        <w:rPr>
          <w:rFonts w:ascii="Times New Roman" w:eastAsia="Times New Roman" w:hAnsi="Times New Roman" w:cs="Times New Roman"/>
          <w:sz w:val="28"/>
          <w:szCs w:val="28"/>
          <w:lang w:eastAsia="ru-RU"/>
        </w:rPr>
        <w:t xml:space="preserve">. </w:t>
      </w:r>
    </w:p>
    <w:p w:rsidR="00E060F9" w:rsidRPr="00E060F9" w:rsidRDefault="00E060F9" w:rsidP="00E060F9">
      <w:pPr>
        <w:autoSpaceDE w:val="0"/>
        <w:autoSpaceDN w:val="0"/>
        <w:adjustRightInd w:val="0"/>
        <w:spacing w:after="200" w:line="240" w:lineRule="auto"/>
        <w:ind w:firstLine="709"/>
        <w:contextualSpacing/>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lang w:eastAsia="ru-RU"/>
        </w:rPr>
        <w:t>6.3. Ответственность за соблюдение условий, целей и порядка предоставления субсидии несет получатель субсидии.</w:t>
      </w:r>
    </w:p>
    <w:p w:rsidR="00E060F9" w:rsidRPr="00E060F9" w:rsidRDefault="00E060F9" w:rsidP="00E060F9">
      <w:pPr>
        <w:spacing w:after="0" w:line="240" w:lineRule="auto"/>
        <w:ind w:firstLine="709"/>
        <w:jc w:val="both"/>
        <w:rPr>
          <w:rFonts w:ascii="Times New Roman" w:eastAsia="Times New Roman" w:hAnsi="Times New Roman" w:cs="Times New Roman"/>
          <w:sz w:val="28"/>
          <w:szCs w:val="28"/>
          <w:lang w:eastAsia="ru-RU"/>
        </w:rPr>
      </w:pPr>
    </w:p>
    <w:p w:rsidR="00E060F9" w:rsidRPr="00E060F9" w:rsidRDefault="00E060F9" w:rsidP="00E060F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060F9">
        <w:rPr>
          <w:rFonts w:ascii="Times New Roman" w:eastAsia="Times New Roman" w:hAnsi="Times New Roman" w:cs="Times New Roman"/>
          <w:b/>
          <w:sz w:val="28"/>
          <w:szCs w:val="28"/>
          <w:lang w:val="en-US" w:eastAsia="ru-RU"/>
        </w:rPr>
        <w:t>VI</w:t>
      </w:r>
      <w:r w:rsidRPr="00E060F9">
        <w:rPr>
          <w:rFonts w:ascii="Times New Roman" w:eastAsia="Times New Roman" w:hAnsi="Times New Roman" w:cs="Times New Roman"/>
          <w:b/>
          <w:sz w:val="28"/>
          <w:szCs w:val="28"/>
          <w:lang w:eastAsia="ru-RU"/>
        </w:rPr>
        <w:t>I. Требования об осуществлении контроля</w:t>
      </w:r>
      <w:r w:rsidRPr="00E060F9">
        <w:rPr>
          <w:rFonts w:ascii="Times New Roman" w:eastAsia="Times New Roman" w:hAnsi="Times New Roman" w:cs="Times New Roman"/>
          <w:sz w:val="28"/>
          <w:szCs w:val="28"/>
          <w:lang w:eastAsia="ru-RU"/>
        </w:rPr>
        <w:t xml:space="preserve"> </w:t>
      </w:r>
      <w:r w:rsidRPr="00E060F9">
        <w:rPr>
          <w:rFonts w:ascii="Times New Roman" w:eastAsia="Times New Roman" w:hAnsi="Times New Roman" w:cs="Times New Roman"/>
          <w:b/>
          <w:sz w:val="28"/>
          <w:szCs w:val="28"/>
          <w:lang w:eastAsia="ru-RU"/>
        </w:rPr>
        <w:t>(мониторинга) за соблюдением условий, целей и порядка предоставления субсидий</w:t>
      </w:r>
    </w:p>
    <w:p w:rsidR="00E060F9" w:rsidRPr="00E060F9" w:rsidRDefault="00E060F9" w:rsidP="00E060F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E060F9">
        <w:rPr>
          <w:rFonts w:ascii="Times New Roman" w:eastAsia="Times New Roman" w:hAnsi="Times New Roman" w:cs="Times New Roman"/>
          <w:b/>
          <w:sz w:val="28"/>
          <w:szCs w:val="28"/>
          <w:lang w:eastAsia="ru-RU"/>
        </w:rPr>
        <w:t>и ответственности за их нарушение</w:t>
      </w:r>
    </w:p>
    <w:p w:rsidR="00E060F9" w:rsidRPr="00E060F9" w:rsidRDefault="00E060F9" w:rsidP="00E060F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E060F9" w:rsidRPr="00E060F9" w:rsidRDefault="00E060F9" w:rsidP="00E060F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060F9">
        <w:rPr>
          <w:rFonts w:ascii="Times New Roman" w:eastAsia="Calibri" w:hAnsi="Times New Roman" w:cs="Times New Roman"/>
          <w:sz w:val="28"/>
          <w:szCs w:val="28"/>
        </w:rPr>
        <w:t xml:space="preserve">7.1. </w:t>
      </w:r>
      <w:r w:rsidRPr="00E060F9">
        <w:rPr>
          <w:rFonts w:ascii="Times New Roman" w:eastAsia="Times New Roman" w:hAnsi="Times New Roman" w:cs="Times New Roman"/>
          <w:color w:val="000000"/>
          <w:sz w:val="28"/>
          <w:szCs w:val="28"/>
          <w:lang w:eastAsia="ru-RU"/>
        </w:rPr>
        <w:t xml:space="preserve">Контроль за соблюдением получателями субсидии целей, условий и порядка предоставления субсидий, а также ее целевого использования, осуществляют </w:t>
      </w:r>
      <w:r w:rsidRPr="00E060F9">
        <w:rPr>
          <w:rFonts w:ascii="Times New Roman" w:eastAsia="Calibri" w:hAnsi="Times New Roman" w:cs="Times New Roman"/>
          <w:color w:val="282828"/>
          <w:sz w:val="28"/>
          <w:szCs w:val="28"/>
          <w:lang w:eastAsia="ru-RU"/>
        </w:rPr>
        <w:t>главный распорядитель бюджетных средств</w:t>
      </w:r>
      <w:r w:rsidRPr="00E060F9">
        <w:rPr>
          <w:rFonts w:ascii="Times New Roman" w:eastAsia="Times New Roman" w:hAnsi="Times New Roman" w:cs="Times New Roman"/>
          <w:b/>
          <w:color w:val="282828"/>
          <w:sz w:val="28"/>
          <w:szCs w:val="28"/>
          <w:lang w:eastAsia="ru-RU"/>
        </w:rPr>
        <w:t xml:space="preserve"> </w:t>
      </w:r>
      <w:r w:rsidRPr="00E060F9">
        <w:rPr>
          <w:rFonts w:ascii="Times New Roman" w:eastAsia="Times New Roman" w:hAnsi="Times New Roman" w:cs="Times New Roman"/>
          <w:color w:val="000000"/>
          <w:sz w:val="28"/>
          <w:szCs w:val="28"/>
          <w:lang w:eastAsia="ru-RU"/>
        </w:rPr>
        <w:t xml:space="preserve">и органы муниципального финансового контроля района в пределах полномочий, предусмотренных действующим законодательством. </w:t>
      </w:r>
    </w:p>
    <w:p w:rsidR="00E060F9" w:rsidRPr="00E060F9" w:rsidRDefault="00E060F9" w:rsidP="00E060F9">
      <w:pPr>
        <w:autoSpaceDE w:val="0"/>
        <w:autoSpaceDN w:val="0"/>
        <w:spacing w:after="0" w:line="240" w:lineRule="auto"/>
        <w:ind w:firstLine="709"/>
        <w:jc w:val="both"/>
        <w:rPr>
          <w:rFonts w:ascii="Times New Roman" w:eastAsia="Calibri" w:hAnsi="Times New Roman" w:cs="Times New Roman"/>
          <w:sz w:val="28"/>
          <w:szCs w:val="28"/>
        </w:rPr>
      </w:pPr>
      <w:r w:rsidRPr="00E060F9">
        <w:rPr>
          <w:rFonts w:ascii="Times New Roman" w:eastAsia="Calibri" w:hAnsi="Times New Roman" w:cs="Times New Roman"/>
          <w:sz w:val="28"/>
          <w:szCs w:val="28"/>
        </w:rPr>
        <w:t>7.1.1.</w:t>
      </w:r>
      <w:r w:rsidRPr="00E060F9">
        <w:rPr>
          <w:rFonts w:ascii="Times New Roman" w:eastAsia="Times New Roman" w:hAnsi="Times New Roman" w:cs="Times New Roman"/>
          <w:sz w:val="28"/>
          <w:szCs w:val="28"/>
          <w:lang w:eastAsia="ru-RU"/>
        </w:rPr>
        <w:t xml:space="preserve">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w:t>
      </w:r>
      <w:r w:rsidRPr="00E060F9">
        <w:rPr>
          <w:rFonts w:ascii="Times New Roman" w:eastAsia="Times New Roman" w:hAnsi="Times New Roman" w:cs="Times New Roman"/>
          <w:color w:val="000000"/>
          <w:sz w:val="28"/>
          <w:szCs w:val="28"/>
          <w:lang w:eastAsia="ru-RU"/>
        </w:rPr>
        <w:t xml:space="preserve">осуществляют </w:t>
      </w:r>
      <w:r w:rsidRPr="00E060F9">
        <w:rPr>
          <w:rFonts w:ascii="Times New Roman" w:eastAsia="Calibri" w:hAnsi="Times New Roman" w:cs="Times New Roman"/>
          <w:color w:val="282828"/>
          <w:sz w:val="28"/>
          <w:szCs w:val="28"/>
          <w:lang w:eastAsia="ru-RU"/>
        </w:rPr>
        <w:t>главный распорядитель бюджетных средств</w:t>
      </w:r>
      <w:r w:rsidRPr="00E060F9">
        <w:rPr>
          <w:rFonts w:ascii="Times New Roman" w:eastAsia="Times New Roman" w:hAnsi="Times New Roman" w:cs="Times New Roman"/>
          <w:color w:val="FF0000"/>
          <w:sz w:val="28"/>
          <w:szCs w:val="28"/>
          <w:lang w:eastAsia="ru-RU"/>
        </w:rPr>
        <w:t xml:space="preserve"> </w:t>
      </w:r>
      <w:r w:rsidRPr="00E060F9">
        <w:rPr>
          <w:rFonts w:ascii="Times New Roman" w:eastAsia="Times New Roman" w:hAnsi="Times New Roman" w:cs="Times New Roman"/>
          <w:color w:val="000000"/>
          <w:sz w:val="28"/>
          <w:szCs w:val="28"/>
          <w:lang w:eastAsia="ru-RU"/>
        </w:rPr>
        <w:t xml:space="preserve">и органы муниципального финансового контроля района в пределах полномочий, </w:t>
      </w:r>
      <w:r w:rsidRPr="00E060F9">
        <w:rPr>
          <w:rFonts w:ascii="Times New Roman" w:eastAsia="Times New Roman" w:hAnsi="Times New Roman" w:cs="Times New Roman"/>
          <w:sz w:val="28"/>
          <w:szCs w:val="28"/>
          <w:lang w:eastAsia="ru-RU"/>
        </w:rPr>
        <w:t>в порядке и по формам, которые установлены</w:t>
      </w:r>
      <w:r w:rsidRPr="00E060F9">
        <w:rPr>
          <w:rFonts w:ascii="Times New Roman" w:eastAsia="Times New Roman" w:hAnsi="Times New Roman" w:cs="Times New Roman"/>
          <w:color w:val="000000"/>
          <w:sz w:val="28"/>
          <w:szCs w:val="28"/>
          <w:lang w:eastAsia="ru-RU"/>
        </w:rPr>
        <w:t xml:space="preserve"> действующим законодательством.</w:t>
      </w:r>
    </w:p>
    <w:p w:rsidR="00E060F9" w:rsidRPr="00E060F9" w:rsidRDefault="00E060F9" w:rsidP="00E060F9">
      <w:pPr>
        <w:autoSpaceDE w:val="0"/>
        <w:autoSpaceDN w:val="0"/>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rPr>
        <w:t xml:space="preserve">7.1.2. </w:t>
      </w:r>
      <w:r w:rsidRPr="00E060F9">
        <w:rPr>
          <w:rFonts w:ascii="Times New Roman" w:eastAsia="Times New Roman" w:hAnsi="Times New Roman" w:cs="Times New Roman"/>
          <w:sz w:val="28"/>
          <w:szCs w:val="28"/>
          <w:lang w:eastAsia="ru-RU"/>
        </w:rPr>
        <w:t>В случае выявления фактов нарушения получателем субсидии целей, условий и порядка предоставления субсидии, выявленных по фактам проверок,</w:t>
      </w:r>
      <w:r w:rsidRPr="00E060F9">
        <w:rPr>
          <w:rFonts w:ascii="Times New Roman" w:eastAsia="Calibri" w:hAnsi="Times New Roman" w:cs="Times New Roman"/>
          <w:sz w:val="28"/>
          <w:szCs w:val="28"/>
        </w:rPr>
        <w:t xml:space="preserve"> </w:t>
      </w:r>
      <w:r w:rsidRPr="00E060F9">
        <w:rPr>
          <w:rFonts w:ascii="Times New Roman" w:eastAsia="Calibri" w:hAnsi="Times New Roman" w:cs="Times New Roman"/>
          <w:sz w:val="28"/>
          <w:szCs w:val="28"/>
          <w:lang w:eastAsia="ru-RU"/>
        </w:rPr>
        <w:t>управление поддержки и развития предпринимательства, агропромышленного комплекса и местной промышленности администрации района</w:t>
      </w:r>
      <w:r w:rsidRPr="00E060F9">
        <w:rPr>
          <w:rFonts w:ascii="Times New Roman" w:eastAsia="Calibri" w:hAnsi="Times New Roman" w:cs="Times New Roman"/>
          <w:sz w:val="28"/>
          <w:szCs w:val="28"/>
        </w:rPr>
        <w:t xml:space="preserve"> в течение 5 рабочих </w:t>
      </w:r>
      <w:r w:rsidRPr="00E060F9">
        <w:rPr>
          <w:rFonts w:ascii="Times New Roman" w:eastAsia="Calibri" w:hAnsi="Times New Roman" w:cs="Times New Roman"/>
          <w:sz w:val="28"/>
          <w:szCs w:val="28"/>
        </w:rPr>
        <w:lastRenderedPageBreak/>
        <w:t>дней с даты выявления нарушения, указанного в пункте 7.1 Порядка, выявленного в том числе по фактам проверок, проведенных главным распорядителем как получателем</w:t>
      </w:r>
      <w:r w:rsidRPr="00E060F9">
        <w:rPr>
          <w:rFonts w:ascii="Times New Roman" w:eastAsia="Calibri" w:hAnsi="Times New Roman" w:cs="Times New Roman"/>
          <w:sz w:val="28"/>
          <w:szCs w:val="28"/>
          <w:lang w:eastAsia="ru-RU"/>
        </w:rPr>
        <w:t xml:space="preserve"> субсидии</w:t>
      </w:r>
      <w:r w:rsidRPr="00E060F9">
        <w:rPr>
          <w:rFonts w:ascii="Times New Roman" w:eastAsia="Calibri" w:hAnsi="Times New Roman" w:cs="Times New Roman"/>
          <w:sz w:val="28"/>
          <w:szCs w:val="28"/>
        </w:rPr>
        <w:t xml:space="preserve"> бюджетных средств и органом муниципального финансового контроля, направляет получателю</w:t>
      </w:r>
      <w:r w:rsidRPr="00E060F9">
        <w:rPr>
          <w:rFonts w:ascii="Times New Roman" w:eastAsia="Calibri" w:hAnsi="Times New Roman" w:cs="Times New Roman"/>
          <w:sz w:val="28"/>
          <w:szCs w:val="28"/>
          <w:lang w:eastAsia="ru-RU"/>
        </w:rPr>
        <w:t xml:space="preserve"> субсидии</w:t>
      </w:r>
      <w:r w:rsidRPr="00E060F9">
        <w:rPr>
          <w:rFonts w:ascii="Times New Roman" w:eastAsia="Calibri" w:hAnsi="Times New Roman" w:cs="Times New Roman"/>
          <w:sz w:val="28"/>
          <w:szCs w:val="28"/>
        </w:rPr>
        <w:t xml:space="preserve"> письменное уведомление о необходимости возврата субсидии (далее ‒ уведомление).</w:t>
      </w:r>
    </w:p>
    <w:p w:rsidR="00E060F9" w:rsidRPr="00E060F9" w:rsidRDefault="00E060F9" w:rsidP="00E060F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60F9">
        <w:rPr>
          <w:rFonts w:ascii="Times New Roman" w:eastAsia="Calibri" w:hAnsi="Times New Roman" w:cs="Times New Roman"/>
          <w:sz w:val="28"/>
          <w:szCs w:val="28"/>
        </w:rPr>
        <w:t xml:space="preserve">7.1.3. </w:t>
      </w:r>
      <w:r w:rsidRPr="00E060F9">
        <w:rPr>
          <w:rFonts w:ascii="Times New Roman" w:eastAsia="Times New Roman" w:hAnsi="Times New Roman" w:cs="Times New Roman"/>
          <w:sz w:val="28"/>
          <w:szCs w:val="28"/>
        </w:rPr>
        <w:t>Получатель</w:t>
      </w:r>
      <w:r w:rsidRPr="00E060F9">
        <w:rPr>
          <w:rFonts w:ascii="Times New Roman" w:eastAsia="Times New Roman" w:hAnsi="Times New Roman" w:cs="Times New Roman"/>
          <w:sz w:val="28"/>
          <w:szCs w:val="28"/>
          <w:lang w:eastAsia="ru-RU"/>
        </w:rPr>
        <w:t xml:space="preserve"> субсидии</w:t>
      </w:r>
      <w:r w:rsidRPr="00E060F9">
        <w:rPr>
          <w:rFonts w:ascii="Times New Roman" w:eastAsia="Times New Roman" w:hAnsi="Times New Roman" w:cs="Times New Roman"/>
          <w:sz w:val="28"/>
          <w:szCs w:val="28"/>
        </w:rPr>
        <w:t xml:space="preserve"> в течение 30 рабочих дней со дня получения уведомления обязан выполнить требования, указанные в нем.</w:t>
      </w:r>
    </w:p>
    <w:p w:rsidR="00E060F9" w:rsidRPr="00E060F9" w:rsidRDefault="00E060F9" w:rsidP="00E060F9">
      <w:pPr>
        <w:autoSpaceDE w:val="0"/>
        <w:autoSpaceDN w:val="0"/>
        <w:spacing w:after="0" w:line="240" w:lineRule="auto"/>
        <w:ind w:firstLine="709"/>
        <w:jc w:val="both"/>
        <w:rPr>
          <w:rFonts w:ascii="Times New Roman" w:eastAsia="Calibri" w:hAnsi="Times New Roman" w:cs="Times New Roman"/>
          <w:sz w:val="28"/>
          <w:szCs w:val="28"/>
        </w:rPr>
      </w:pPr>
      <w:r w:rsidRPr="00E060F9">
        <w:rPr>
          <w:rFonts w:ascii="Times New Roman" w:eastAsia="Calibri" w:hAnsi="Times New Roman" w:cs="Times New Roman"/>
          <w:sz w:val="28"/>
          <w:szCs w:val="28"/>
        </w:rPr>
        <w:t>7.1.4. При невозврате субсидии в указанный в подпункте 7.1.3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E060F9" w:rsidRPr="00E060F9" w:rsidRDefault="00E060F9" w:rsidP="00E060F9">
      <w:pPr>
        <w:autoSpaceDE w:val="0"/>
        <w:autoSpaceDN w:val="0"/>
        <w:spacing w:after="0" w:line="240" w:lineRule="auto"/>
        <w:ind w:firstLine="709"/>
        <w:jc w:val="both"/>
        <w:rPr>
          <w:rFonts w:ascii="Times New Roman" w:eastAsia="Calibri" w:hAnsi="Times New Roman" w:cs="Times New Roman"/>
          <w:sz w:val="28"/>
          <w:szCs w:val="28"/>
          <w:lang w:eastAsia="ru-RU"/>
        </w:rPr>
      </w:pPr>
      <w:r w:rsidRPr="00E060F9">
        <w:rPr>
          <w:rFonts w:ascii="Times New Roman" w:eastAsia="Calibri" w:hAnsi="Times New Roman" w:cs="Times New Roman"/>
          <w:sz w:val="28"/>
          <w:szCs w:val="28"/>
        </w:rPr>
        <w:t>7.2. В случае выявления факта нарушения условий, целей и порядка предоставления субсидии, недостижения показателей результативности использования субсидии, установленных соглашением,</w:t>
      </w:r>
      <w:r w:rsidRPr="00E060F9">
        <w:rPr>
          <w:rFonts w:ascii="Times New Roman" w:eastAsia="Calibri" w:hAnsi="Times New Roman" w:cs="Times New Roman"/>
          <w:sz w:val="28"/>
          <w:szCs w:val="28"/>
          <w:lang w:eastAsia="ru-RU"/>
        </w:rPr>
        <w:t xml:space="preserve"> субсидии в полном объеме, подлежат возврату в бюджет Нижневартовского района.</w:t>
      </w:r>
    </w:p>
    <w:p w:rsidR="00E060F9" w:rsidRPr="00E060F9" w:rsidRDefault="00E060F9" w:rsidP="00E060F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60F9">
        <w:rPr>
          <w:rFonts w:ascii="Times New Roman" w:eastAsia="Calibri" w:hAnsi="Times New Roman" w:cs="Times New Roman"/>
          <w:sz w:val="28"/>
          <w:szCs w:val="28"/>
        </w:rPr>
        <w:t>7.3. Ответственность за достоверность фактических показателей, сведений в представленных документах несет получатель</w:t>
      </w:r>
      <w:r w:rsidRPr="00E060F9">
        <w:rPr>
          <w:rFonts w:ascii="Times New Roman" w:eastAsia="Times New Roman" w:hAnsi="Times New Roman" w:cs="Times New Roman"/>
          <w:kern w:val="2"/>
          <w:sz w:val="28"/>
          <w:szCs w:val="28"/>
          <w:lang w:eastAsia="ru-RU"/>
        </w:rPr>
        <w:t xml:space="preserve"> субсидии</w:t>
      </w:r>
      <w:r w:rsidRPr="00E060F9">
        <w:rPr>
          <w:rFonts w:ascii="Times New Roman" w:eastAsia="Calibri" w:hAnsi="Times New Roman" w:cs="Times New Roman"/>
          <w:sz w:val="28"/>
          <w:szCs w:val="28"/>
        </w:rPr>
        <w:t>.</w:t>
      </w:r>
    </w:p>
    <w:p w:rsidR="00E060F9" w:rsidRPr="00E060F9" w:rsidRDefault="00E060F9" w:rsidP="00E060F9">
      <w:pPr>
        <w:spacing w:after="0" w:line="240" w:lineRule="auto"/>
        <w:ind w:left="4678"/>
        <w:contextualSpacing/>
        <w:jc w:val="both"/>
        <w:rPr>
          <w:rFonts w:ascii="Times New Roman" w:eastAsia="Times New Roman" w:hAnsi="Times New Roman" w:cs="Times New Roman"/>
          <w:bCs/>
          <w:sz w:val="28"/>
          <w:szCs w:val="28"/>
          <w:lang w:eastAsia="ru-RU"/>
        </w:rPr>
      </w:pPr>
    </w:p>
    <w:p w:rsidR="00E060F9" w:rsidRPr="00E060F9" w:rsidRDefault="00E060F9" w:rsidP="00E060F9">
      <w:pPr>
        <w:spacing w:after="0" w:line="240" w:lineRule="auto"/>
        <w:ind w:left="4678"/>
        <w:contextualSpacing/>
        <w:jc w:val="both"/>
        <w:rPr>
          <w:rFonts w:ascii="Times New Roman" w:eastAsia="Times New Roman" w:hAnsi="Times New Roman" w:cs="Times New Roman"/>
          <w:bCs/>
          <w:sz w:val="28"/>
          <w:szCs w:val="28"/>
          <w:lang w:eastAsia="ru-RU"/>
        </w:rPr>
      </w:pPr>
    </w:p>
    <w:p w:rsidR="00E060F9" w:rsidRPr="00E060F9" w:rsidRDefault="00E060F9" w:rsidP="00E060F9">
      <w:pPr>
        <w:tabs>
          <w:tab w:val="left" w:pos="5245"/>
        </w:tabs>
        <w:spacing w:after="0" w:line="240" w:lineRule="auto"/>
        <w:ind w:left="4678"/>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bCs/>
          <w:sz w:val="28"/>
          <w:szCs w:val="28"/>
          <w:lang w:eastAsia="ru-RU"/>
        </w:rPr>
        <w:t xml:space="preserve">Приложение 1 к </w:t>
      </w:r>
      <w:r w:rsidRPr="00E060F9">
        <w:rPr>
          <w:rFonts w:ascii="Times New Roman" w:eastAsia="Times New Roman" w:hAnsi="Times New Roman" w:cs="Times New Roman"/>
          <w:sz w:val="28"/>
          <w:szCs w:val="28"/>
          <w:lang w:eastAsia="ru-RU"/>
        </w:rPr>
        <w:t>Порядку предоставления субсидий субъектам малого и среднего предпринимательства района</w:t>
      </w:r>
    </w:p>
    <w:p w:rsidR="00E060F9" w:rsidRPr="00E060F9" w:rsidRDefault="00E060F9" w:rsidP="00E060F9">
      <w:pPr>
        <w:tabs>
          <w:tab w:val="left" w:pos="4678"/>
        </w:tabs>
        <w:autoSpaceDE w:val="0"/>
        <w:autoSpaceDN w:val="0"/>
        <w:adjustRightInd w:val="0"/>
        <w:spacing w:after="0" w:line="240" w:lineRule="auto"/>
        <w:ind w:left="4678"/>
        <w:contextualSpacing/>
        <w:jc w:val="both"/>
        <w:rPr>
          <w:rFonts w:ascii="Times New Roman" w:eastAsia="Times New Roman" w:hAnsi="Times New Roman" w:cs="Times New Roman"/>
          <w:sz w:val="28"/>
          <w:szCs w:val="28"/>
          <w:lang w:eastAsia="ru-RU"/>
        </w:rPr>
      </w:pPr>
    </w:p>
    <w:p w:rsidR="00E060F9" w:rsidRPr="00E060F9" w:rsidRDefault="00E060F9" w:rsidP="00E060F9">
      <w:pPr>
        <w:autoSpaceDE w:val="0"/>
        <w:autoSpaceDN w:val="0"/>
        <w:adjustRightInd w:val="0"/>
        <w:spacing w:after="0" w:line="240" w:lineRule="auto"/>
        <w:ind w:left="4678"/>
        <w:contextualSpacing/>
        <w:jc w:val="both"/>
        <w:rPr>
          <w:rFonts w:ascii="Times New Roman" w:eastAsia="Times New Roman" w:hAnsi="Times New Roman" w:cs="Times New Roman"/>
          <w:b/>
          <w:sz w:val="28"/>
          <w:szCs w:val="28"/>
          <w:lang w:eastAsia="ru-RU"/>
        </w:rPr>
      </w:pPr>
      <w:r w:rsidRPr="00E060F9">
        <w:rPr>
          <w:rFonts w:ascii="Times New Roman" w:eastAsia="Times New Roman" w:hAnsi="Times New Roman" w:cs="Times New Roman"/>
          <w:sz w:val="28"/>
          <w:szCs w:val="28"/>
          <w:lang w:eastAsia="ru-RU"/>
        </w:rPr>
        <w:t>В отдел поддержки и развития агропромышленного комплекса и местной промышленности Управления поддержки и развития предпринимательств, агропромышленного комплекса и местной промышленности администрации района</w:t>
      </w:r>
    </w:p>
    <w:p w:rsidR="00E060F9" w:rsidRPr="00E060F9" w:rsidRDefault="00E060F9" w:rsidP="00E060F9">
      <w:pPr>
        <w:autoSpaceDE w:val="0"/>
        <w:autoSpaceDN w:val="0"/>
        <w:adjustRightInd w:val="0"/>
        <w:spacing w:after="0" w:line="240" w:lineRule="auto"/>
        <w:contextualSpacing/>
        <w:jc w:val="center"/>
        <w:outlineLvl w:val="0"/>
        <w:rPr>
          <w:rFonts w:ascii="Times New Roman" w:eastAsia="Times New Roman" w:hAnsi="Times New Roman" w:cs="Times New Roman"/>
          <w:sz w:val="28"/>
          <w:szCs w:val="28"/>
          <w:lang w:eastAsia="ru-RU"/>
        </w:rPr>
      </w:pPr>
    </w:p>
    <w:p w:rsidR="00E060F9" w:rsidRPr="00E060F9" w:rsidRDefault="00E060F9" w:rsidP="00E060F9">
      <w:pPr>
        <w:autoSpaceDE w:val="0"/>
        <w:autoSpaceDN w:val="0"/>
        <w:adjustRightInd w:val="0"/>
        <w:spacing w:after="0" w:line="240" w:lineRule="auto"/>
        <w:contextualSpacing/>
        <w:jc w:val="center"/>
        <w:outlineLvl w:val="0"/>
        <w:rPr>
          <w:rFonts w:ascii="Times New Roman" w:eastAsia="Times New Roman" w:hAnsi="Times New Roman" w:cs="Times New Roman"/>
          <w:b/>
          <w:sz w:val="28"/>
          <w:szCs w:val="28"/>
          <w:lang w:eastAsia="ru-RU"/>
        </w:rPr>
      </w:pPr>
      <w:r w:rsidRPr="00E060F9">
        <w:rPr>
          <w:rFonts w:ascii="Times New Roman" w:eastAsia="Times New Roman" w:hAnsi="Times New Roman" w:cs="Times New Roman"/>
          <w:b/>
          <w:sz w:val="28"/>
          <w:szCs w:val="28"/>
          <w:lang w:eastAsia="ru-RU"/>
        </w:rPr>
        <w:t>ЗАЯВКА</w:t>
      </w:r>
    </w:p>
    <w:p w:rsidR="00E060F9" w:rsidRPr="00E060F9" w:rsidRDefault="00E060F9" w:rsidP="00E060F9">
      <w:pPr>
        <w:autoSpaceDE w:val="0"/>
        <w:autoSpaceDN w:val="0"/>
        <w:adjustRightInd w:val="0"/>
        <w:spacing w:after="0" w:line="240" w:lineRule="auto"/>
        <w:contextualSpacing/>
        <w:jc w:val="center"/>
        <w:outlineLvl w:val="0"/>
        <w:rPr>
          <w:rFonts w:ascii="Times New Roman" w:eastAsia="Times New Roman" w:hAnsi="Times New Roman" w:cs="Times New Roman"/>
          <w:sz w:val="28"/>
          <w:szCs w:val="28"/>
          <w:lang w:eastAsia="ru-RU"/>
        </w:rPr>
      </w:pP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На участие в отборе по возмещению части затрат субъектам предпринимательства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E060F9" w:rsidRPr="00E060F9" w:rsidRDefault="00E060F9" w:rsidP="00E060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E060F9" w:rsidRPr="00E060F9" w:rsidRDefault="00E060F9" w:rsidP="00E060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1. Полное наименование хозяйствующего субъекта ___________________</w:t>
      </w:r>
    </w:p>
    <w:p w:rsidR="00E060F9" w:rsidRPr="00E060F9" w:rsidRDefault="00E060F9" w:rsidP="00E060F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____________________________________________________________________</w:t>
      </w:r>
    </w:p>
    <w:p w:rsidR="00E060F9" w:rsidRPr="00E060F9" w:rsidRDefault="00E060F9" w:rsidP="00E060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060F9" w:rsidRPr="00E060F9" w:rsidRDefault="00E060F9" w:rsidP="00E060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Прошу возместить _______________________________________________</w:t>
      </w:r>
    </w:p>
    <w:p w:rsidR="00E060F9" w:rsidRPr="00E060F9" w:rsidRDefault="00E060F9" w:rsidP="00E060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2. Адрес:</w:t>
      </w:r>
    </w:p>
    <w:p w:rsidR="00E060F9" w:rsidRPr="00E060F9" w:rsidRDefault="00E060F9" w:rsidP="00E060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2.1. Юридический адрес __________________________________________</w:t>
      </w:r>
    </w:p>
    <w:p w:rsidR="00E060F9" w:rsidRPr="00E060F9" w:rsidRDefault="00E060F9" w:rsidP="00E060F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____________________________________________________________________</w:t>
      </w:r>
    </w:p>
    <w:p w:rsidR="00E060F9" w:rsidRPr="00E060F9" w:rsidRDefault="00E060F9" w:rsidP="00E060F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60F9">
        <w:rPr>
          <w:rFonts w:ascii="Times New Roman" w:eastAsia="Times New Roman" w:hAnsi="Times New Roman" w:cs="Times New Roman"/>
          <w:sz w:val="20"/>
          <w:szCs w:val="20"/>
          <w:lang w:eastAsia="ru-RU"/>
        </w:rPr>
        <w:t>(индекс, область, город, улица, номер дома и офиса)</w:t>
      </w:r>
    </w:p>
    <w:p w:rsidR="00E060F9" w:rsidRPr="00E060F9" w:rsidRDefault="00E060F9" w:rsidP="00E060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060F9" w:rsidRPr="00E060F9" w:rsidRDefault="00E060F9" w:rsidP="00E060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lastRenderedPageBreak/>
        <w:t>2.2. Фактический адрес ___________________________________________</w:t>
      </w:r>
    </w:p>
    <w:p w:rsidR="00E060F9" w:rsidRPr="00E060F9" w:rsidRDefault="00E060F9" w:rsidP="00E060F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____________________________________________________________________</w:t>
      </w:r>
    </w:p>
    <w:p w:rsidR="00E060F9" w:rsidRPr="00E060F9" w:rsidRDefault="00E060F9" w:rsidP="00E060F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60F9">
        <w:rPr>
          <w:rFonts w:ascii="Times New Roman" w:eastAsia="Times New Roman" w:hAnsi="Times New Roman" w:cs="Times New Roman"/>
          <w:sz w:val="20"/>
          <w:szCs w:val="20"/>
          <w:lang w:eastAsia="ru-RU"/>
        </w:rPr>
        <w:t>(индекс, область, город, улица, номер дома и офиса)</w:t>
      </w:r>
    </w:p>
    <w:p w:rsidR="00E060F9" w:rsidRPr="00E060F9" w:rsidRDefault="00E060F9" w:rsidP="00E060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3. Основной вид деятельности _____________________________________</w:t>
      </w:r>
    </w:p>
    <w:p w:rsidR="00E060F9" w:rsidRPr="00E060F9" w:rsidRDefault="00E060F9" w:rsidP="00E060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4. Дополнительные виды деятельности _____________________________</w:t>
      </w:r>
    </w:p>
    <w:p w:rsidR="00E060F9" w:rsidRPr="00E060F9" w:rsidRDefault="00E060F9" w:rsidP="00E060F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____________________________________________________________________</w:t>
      </w:r>
    </w:p>
    <w:p w:rsidR="00E060F9" w:rsidRPr="00E060F9" w:rsidRDefault="00E060F9" w:rsidP="00E060F9">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5. Информация о заявителе:</w:t>
      </w:r>
    </w:p>
    <w:p w:rsidR="00E060F9" w:rsidRPr="00E060F9" w:rsidRDefault="00E060F9" w:rsidP="00E060F9">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ОГРН(ОГРНИП) ________________________________________________</w:t>
      </w:r>
    </w:p>
    <w:p w:rsidR="00E060F9" w:rsidRPr="00E060F9" w:rsidRDefault="00E060F9" w:rsidP="00E060F9">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ИНН/КПП ______________________________________________________</w:t>
      </w:r>
    </w:p>
    <w:p w:rsidR="00E060F9" w:rsidRPr="00E060F9" w:rsidRDefault="00E060F9" w:rsidP="00E060F9">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Наименование банка _____________________________________________</w:t>
      </w:r>
    </w:p>
    <w:p w:rsidR="00E060F9" w:rsidRPr="00E060F9" w:rsidRDefault="00E060F9" w:rsidP="00E060F9">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Р/сч. ___________________________________________________________</w:t>
      </w:r>
    </w:p>
    <w:p w:rsidR="00E060F9" w:rsidRPr="00E060F9" w:rsidRDefault="00E060F9" w:rsidP="00E060F9">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К/сч. __________________________________________________________</w:t>
      </w:r>
    </w:p>
    <w:p w:rsidR="00E060F9" w:rsidRPr="00E060F9" w:rsidRDefault="00E060F9" w:rsidP="00E060F9">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БИК ___________________________________________________________</w:t>
      </w:r>
    </w:p>
    <w:p w:rsidR="00E060F9" w:rsidRPr="00E060F9" w:rsidRDefault="00E060F9" w:rsidP="00E060F9">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Форма налогообложения по заявленному виду деятельности ___________</w:t>
      </w:r>
    </w:p>
    <w:p w:rsidR="00E060F9" w:rsidRPr="00E060F9" w:rsidRDefault="00E060F9" w:rsidP="00E060F9">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_______________________________________________________________</w:t>
      </w:r>
    </w:p>
    <w:p w:rsidR="00E060F9" w:rsidRPr="00E060F9" w:rsidRDefault="00E060F9" w:rsidP="00E060F9">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Контакты (тел., e-mail) ___________________________________________</w:t>
      </w:r>
    </w:p>
    <w:p w:rsidR="00E060F9" w:rsidRPr="00E060F9" w:rsidRDefault="00E060F9" w:rsidP="00E060F9">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СНИЛС _____________________________________________________</w:t>
      </w:r>
    </w:p>
    <w:p w:rsidR="00E060F9" w:rsidRPr="00E060F9" w:rsidRDefault="00E060F9" w:rsidP="00E060F9">
      <w:pPr>
        <w:widowControl w:val="0"/>
        <w:tabs>
          <w:tab w:val="left" w:pos="10206"/>
        </w:tabs>
        <w:autoSpaceDE w:val="0"/>
        <w:autoSpaceDN w:val="0"/>
        <w:adjustRightInd w:val="0"/>
        <w:spacing w:after="200" w:line="240" w:lineRule="auto"/>
        <w:ind w:left="567"/>
        <w:contextualSpacing/>
        <w:jc w:val="center"/>
        <w:rPr>
          <w:rFonts w:ascii="Times New Roman" w:eastAsia="Times New Roman" w:hAnsi="Times New Roman" w:cs="Times New Roman"/>
          <w:sz w:val="20"/>
          <w:szCs w:val="20"/>
          <w:lang w:eastAsia="ru-RU"/>
        </w:rPr>
      </w:pPr>
      <w:r w:rsidRPr="00E060F9">
        <w:rPr>
          <w:rFonts w:ascii="Times New Roman" w:eastAsia="Times New Roman" w:hAnsi="Times New Roman" w:cs="Times New Roman"/>
          <w:sz w:val="20"/>
          <w:szCs w:val="20"/>
          <w:lang w:eastAsia="ru-RU"/>
        </w:rPr>
        <w:t>(для индивидуальных предпринимателей)</w:t>
      </w:r>
    </w:p>
    <w:p w:rsidR="00E060F9" w:rsidRPr="00E060F9" w:rsidRDefault="00E060F9" w:rsidP="00E060F9">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Регистрационный № страхователя _________________________________</w:t>
      </w:r>
    </w:p>
    <w:p w:rsidR="00E060F9" w:rsidRPr="00E060F9" w:rsidRDefault="00E060F9" w:rsidP="00E060F9">
      <w:pPr>
        <w:widowControl w:val="0"/>
        <w:tabs>
          <w:tab w:val="left" w:pos="10206"/>
        </w:tabs>
        <w:autoSpaceDE w:val="0"/>
        <w:autoSpaceDN w:val="0"/>
        <w:adjustRightInd w:val="0"/>
        <w:spacing w:after="0" w:line="240" w:lineRule="auto"/>
        <w:ind w:firstLine="5245"/>
        <w:contextualSpacing/>
        <w:jc w:val="center"/>
        <w:rPr>
          <w:rFonts w:ascii="Times New Roman" w:eastAsia="Times New Roman" w:hAnsi="Times New Roman" w:cs="Times New Roman"/>
          <w:sz w:val="20"/>
          <w:szCs w:val="20"/>
          <w:lang w:eastAsia="ru-RU"/>
        </w:rPr>
      </w:pPr>
      <w:r w:rsidRPr="00E060F9">
        <w:rPr>
          <w:rFonts w:ascii="Times New Roman" w:eastAsia="Times New Roman" w:hAnsi="Times New Roman" w:cs="Times New Roman"/>
          <w:sz w:val="20"/>
          <w:szCs w:val="20"/>
          <w:lang w:eastAsia="ru-RU"/>
        </w:rPr>
        <w:t>(для юридических лиц)</w:t>
      </w:r>
    </w:p>
    <w:p w:rsidR="00E060F9" w:rsidRPr="00E060F9" w:rsidRDefault="00E060F9" w:rsidP="00E060F9">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Паспортные данные ______________________________________________</w:t>
      </w:r>
    </w:p>
    <w:p w:rsidR="00E060F9" w:rsidRPr="00E060F9" w:rsidRDefault="00E060F9" w:rsidP="00E060F9">
      <w:pPr>
        <w:widowControl w:val="0"/>
        <w:tabs>
          <w:tab w:val="left" w:pos="1020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_______________________________________________________________</w:t>
      </w:r>
    </w:p>
    <w:p w:rsidR="00E060F9" w:rsidRPr="00E060F9" w:rsidRDefault="00E060F9" w:rsidP="00E060F9">
      <w:pPr>
        <w:widowControl w:val="0"/>
        <w:tabs>
          <w:tab w:val="left" w:pos="10206"/>
        </w:tabs>
        <w:autoSpaceDE w:val="0"/>
        <w:autoSpaceDN w:val="0"/>
        <w:adjustRightInd w:val="0"/>
        <w:spacing w:after="200" w:line="240" w:lineRule="auto"/>
        <w:ind w:left="567"/>
        <w:contextualSpacing/>
        <w:jc w:val="center"/>
        <w:rPr>
          <w:rFonts w:ascii="Times New Roman" w:eastAsia="Times New Roman" w:hAnsi="Times New Roman" w:cs="Times New Roman"/>
          <w:sz w:val="20"/>
          <w:szCs w:val="20"/>
          <w:lang w:eastAsia="ru-RU"/>
        </w:rPr>
      </w:pPr>
      <w:r w:rsidRPr="00E060F9">
        <w:rPr>
          <w:rFonts w:ascii="Times New Roman" w:eastAsia="Times New Roman" w:hAnsi="Times New Roman" w:cs="Times New Roman"/>
          <w:sz w:val="20"/>
          <w:szCs w:val="20"/>
          <w:lang w:eastAsia="ru-RU"/>
        </w:rPr>
        <w:t>(для индивидуальных предпринимателей: серия, номер паспорта, дата и место рождения)</w:t>
      </w:r>
    </w:p>
    <w:p w:rsidR="00E060F9" w:rsidRPr="00E060F9" w:rsidRDefault="00E060F9" w:rsidP="00E060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060F9" w:rsidRPr="00E060F9" w:rsidRDefault="00E060F9" w:rsidP="00E060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6. 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законодательством Российской Федерации, ограничений на осуществление хозяйственной деятельности, изменение реквизитов и других характеристик, определяющих участие в отборе) в десятидневный срок представить копии соответствующих документов в управление поддержки и развития предпринимательства, агропромышленного комплекса и местной промышленности администрации района.</w:t>
      </w:r>
    </w:p>
    <w:p w:rsidR="00E060F9" w:rsidRPr="00E060F9" w:rsidRDefault="00E060F9" w:rsidP="00E060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7. </w:t>
      </w:r>
      <w:r w:rsidRPr="00E060F9">
        <w:rPr>
          <w:rFonts w:ascii="Times New Roman" w:eastAsia="Times New Roman" w:hAnsi="Times New Roman" w:cs="Times New Roman"/>
          <w:bCs/>
          <w:sz w:val="28"/>
          <w:szCs w:val="28"/>
          <w:lang w:eastAsia="ru-RU"/>
        </w:rPr>
        <w:t>С</w:t>
      </w:r>
      <w:r w:rsidRPr="00E060F9">
        <w:rPr>
          <w:rFonts w:ascii="Times New Roman" w:eastAsia="Times New Roman" w:hAnsi="Times New Roman" w:cs="Times New Roman"/>
          <w:sz w:val="28"/>
          <w:szCs w:val="28"/>
          <w:lang w:eastAsia="ru-RU"/>
        </w:rPr>
        <w:t>огласен с условием отбора,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Нижневартовского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E060F9" w:rsidRPr="00E060F9" w:rsidRDefault="00E060F9" w:rsidP="00E060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8. </w:t>
      </w:r>
      <w:r w:rsidRPr="00E060F9">
        <w:rPr>
          <w:rFonts w:ascii="Times New Roman" w:eastAsia="Times New Roman" w:hAnsi="Times New Roman" w:cs="Times New Roman"/>
          <w:bCs/>
          <w:sz w:val="28"/>
          <w:szCs w:val="28"/>
          <w:lang w:eastAsia="ru-RU"/>
        </w:rPr>
        <w:t>С</w:t>
      </w:r>
      <w:r w:rsidRPr="00E060F9">
        <w:rPr>
          <w:rFonts w:ascii="Times New Roman" w:eastAsia="Times New Roman" w:hAnsi="Times New Roman" w:cs="Times New Roman"/>
          <w:sz w:val="28"/>
          <w:szCs w:val="28"/>
          <w:lang w:eastAsia="ru-RU"/>
        </w:rPr>
        <w:t>огласен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E060F9" w:rsidRPr="00E060F9" w:rsidRDefault="00E060F9" w:rsidP="00E060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9. Подтверждаю отсутствие учредителей, которые являются иностранными юридическими лицами, а также российскими юридическими лицами, в уставном (складочном) капитале которых доля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w:t>
      </w:r>
      <w:r w:rsidRPr="00E060F9">
        <w:rPr>
          <w:rFonts w:ascii="Times New Roman" w:eastAsia="Times New Roman" w:hAnsi="Times New Roman" w:cs="Times New Roman"/>
          <w:sz w:val="28"/>
          <w:szCs w:val="28"/>
          <w:lang w:eastAsia="ru-RU"/>
        </w:rP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060F9" w:rsidRPr="00E060F9" w:rsidRDefault="00E060F9" w:rsidP="00E060F9">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10. Я согласен на обработку персональных данных в соответствии с Федеральным </w:t>
      </w:r>
      <w:hyperlink r:id="rId12" w:history="1">
        <w:r w:rsidRPr="00E060F9">
          <w:rPr>
            <w:rFonts w:ascii="Times New Roman" w:eastAsia="Times New Roman" w:hAnsi="Times New Roman" w:cs="Times New Roman"/>
            <w:sz w:val="28"/>
            <w:szCs w:val="28"/>
            <w:lang w:eastAsia="ru-RU"/>
          </w:rPr>
          <w:t>законом</w:t>
        </w:r>
      </w:hyperlink>
      <w:r w:rsidRPr="00E060F9">
        <w:rPr>
          <w:rFonts w:ascii="Times New Roman" w:eastAsia="Times New Roman" w:hAnsi="Times New Roman" w:cs="Times New Roman"/>
          <w:sz w:val="28"/>
          <w:szCs w:val="28"/>
          <w:lang w:eastAsia="ru-RU"/>
        </w:rPr>
        <w:t xml:space="preserve"> от 27.07.2006 № 152-ФЗ «О персональных данных».</w:t>
      </w:r>
    </w:p>
    <w:p w:rsidR="00E060F9" w:rsidRPr="00E060F9" w:rsidRDefault="00E060F9" w:rsidP="00E060F9">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11.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E060F9" w:rsidRPr="00E060F9" w:rsidRDefault="00E060F9" w:rsidP="00E060F9">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12. Приложение: опись документов.          </w:t>
      </w:r>
    </w:p>
    <w:p w:rsidR="00E060F9" w:rsidRPr="00E060F9" w:rsidRDefault="00E060F9" w:rsidP="00E060F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______________________                </w:t>
      </w:r>
      <w:r w:rsidRPr="00E060F9">
        <w:rPr>
          <w:rFonts w:ascii="Times New Roman" w:eastAsia="Times New Roman" w:hAnsi="Times New Roman" w:cs="Times New Roman"/>
          <w:sz w:val="28"/>
          <w:szCs w:val="28"/>
          <w:lang w:eastAsia="ru-RU"/>
        </w:rPr>
        <w:tab/>
      </w:r>
      <w:r w:rsidRPr="00E060F9">
        <w:rPr>
          <w:rFonts w:ascii="Times New Roman" w:eastAsia="Times New Roman" w:hAnsi="Times New Roman" w:cs="Times New Roman"/>
          <w:sz w:val="28"/>
          <w:szCs w:val="28"/>
          <w:lang w:eastAsia="ru-RU"/>
        </w:rPr>
        <w:tab/>
      </w:r>
      <w:r w:rsidRPr="00E060F9">
        <w:rPr>
          <w:rFonts w:ascii="Times New Roman" w:eastAsia="Times New Roman" w:hAnsi="Times New Roman" w:cs="Times New Roman"/>
          <w:sz w:val="28"/>
          <w:szCs w:val="28"/>
          <w:lang w:eastAsia="ru-RU"/>
        </w:rPr>
        <w:tab/>
        <w:t xml:space="preserve">       ________________________</w:t>
      </w:r>
    </w:p>
    <w:p w:rsidR="00E060F9" w:rsidRPr="00E060F9" w:rsidRDefault="00E060F9" w:rsidP="00E060F9">
      <w:pPr>
        <w:autoSpaceDE w:val="0"/>
        <w:autoSpaceDN w:val="0"/>
        <w:adjustRightInd w:val="0"/>
        <w:spacing w:after="200" w:line="240" w:lineRule="auto"/>
        <w:ind w:firstLine="567"/>
        <w:jc w:val="both"/>
        <w:rPr>
          <w:rFonts w:ascii="Times New Roman" w:eastAsia="Times New Roman" w:hAnsi="Times New Roman" w:cs="Times New Roman"/>
          <w:sz w:val="20"/>
          <w:szCs w:val="20"/>
          <w:lang w:eastAsia="ru-RU"/>
        </w:rPr>
      </w:pPr>
      <w:r w:rsidRPr="00E060F9">
        <w:rPr>
          <w:rFonts w:ascii="Times New Roman" w:eastAsia="Times New Roman" w:hAnsi="Times New Roman" w:cs="Times New Roman"/>
          <w:sz w:val="20"/>
          <w:szCs w:val="20"/>
          <w:lang w:eastAsia="ru-RU"/>
        </w:rPr>
        <w:t xml:space="preserve">(подпись </w:t>
      </w:r>
      <w:proofErr w:type="gramStart"/>
      <w:r w:rsidRPr="00E060F9">
        <w:rPr>
          <w:rFonts w:ascii="Times New Roman" w:eastAsia="Times New Roman" w:hAnsi="Times New Roman" w:cs="Times New Roman"/>
          <w:sz w:val="20"/>
          <w:szCs w:val="20"/>
          <w:lang w:eastAsia="ru-RU"/>
        </w:rPr>
        <w:t xml:space="preserve">руководителя)   </w:t>
      </w:r>
      <w:proofErr w:type="gramEnd"/>
      <w:r w:rsidRPr="00E060F9">
        <w:rPr>
          <w:rFonts w:ascii="Times New Roman" w:eastAsia="Times New Roman" w:hAnsi="Times New Roman" w:cs="Times New Roman"/>
          <w:sz w:val="20"/>
          <w:szCs w:val="20"/>
          <w:lang w:eastAsia="ru-RU"/>
        </w:rPr>
        <w:t xml:space="preserve">                                                                                                  (ФИО)</w:t>
      </w:r>
    </w:p>
    <w:p w:rsidR="00E060F9" w:rsidRPr="00E060F9" w:rsidRDefault="00E060F9" w:rsidP="00E060F9">
      <w:pPr>
        <w:autoSpaceDE w:val="0"/>
        <w:autoSpaceDN w:val="0"/>
        <w:adjustRightInd w:val="0"/>
        <w:spacing w:after="200" w:line="240" w:lineRule="auto"/>
        <w:rPr>
          <w:rFonts w:ascii="Times New Roman" w:eastAsia="Times New Roman" w:hAnsi="Times New Roman" w:cs="Times New Roman"/>
          <w:bCs/>
          <w:sz w:val="28"/>
          <w:szCs w:val="28"/>
          <w:lang w:eastAsia="ru-RU"/>
        </w:rPr>
      </w:pPr>
      <w:r w:rsidRPr="00E060F9">
        <w:rPr>
          <w:rFonts w:ascii="Times New Roman" w:eastAsia="Times New Roman" w:hAnsi="Times New Roman" w:cs="Times New Roman"/>
          <w:sz w:val="28"/>
          <w:szCs w:val="28"/>
          <w:lang w:eastAsia="ru-RU"/>
        </w:rPr>
        <w:tab/>
      </w:r>
      <w:r w:rsidRPr="00E060F9">
        <w:rPr>
          <w:rFonts w:ascii="Times New Roman" w:eastAsia="Times New Roman" w:hAnsi="Times New Roman" w:cs="Times New Roman"/>
          <w:sz w:val="28"/>
          <w:szCs w:val="28"/>
          <w:lang w:eastAsia="ru-RU"/>
        </w:rPr>
        <w:tab/>
      </w:r>
      <w:r w:rsidRPr="00E060F9">
        <w:rPr>
          <w:rFonts w:ascii="Times New Roman" w:eastAsia="Times New Roman" w:hAnsi="Times New Roman" w:cs="Times New Roman"/>
          <w:sz w:val="28"/>
          <w:szCs w:val="28"/>
          <w:lang w:eastAsia="ru-RU"/>
        </w:rPr>
        <w:tab/>
      </w:r>
      <w:r w:rsidRPr="00E060F9">
        <w:rPr>
          <w:rFonts w:ascii="Times New Roman" w:eastAsia="Times New Roman" w:hAnsi="Times New Roman" w:cs="Times New Roman"/>
          <w:sz w:val="28"/>
          <w:szCs w:val="28"/>
          <w:lang w:eastAsia="ru-RU"/>
        </w:rPr>
        <w:tab/>
      </w:r>
      <w:r w:rsidRPr="00E060F9">
        <w:rPr>
          <w:rFonts w:ascii="Times New Roman" w:eastAsia="Times New Roman" w:hAnsi="Times New Roman" w:cs="Times New Roman"/>
          <w:sz w:val="28"/>
          <w:szCs w:val="28"/>
          <w:lang w:eastAsia="ru-RU"/>
        </w:rPr>
        <w:tab/>
      </w:r>
      <w:r w:rsidRPr="00E060F9">
        <w:rPr>
          <w:rFonts w:ascii="Times New Roman" w:eastAsia="Times New Roman" w:hAnsi="Times New Roman" w:cs="Times New Roman"/>
          <w:sz w:val="28"/>
          <w:szCs w:val="28"/>
          <w:lang w:eastAsia="ru-RU"/>
        </w:rPr>
        <w:tab/>
        <w:t>«___» ____________ 20 ___ год</w:t>
      </w:r>
    </w:p>
    <w:p w:rsidR="00E060F9" w:rsidRPr="00E060F9" w:rsidRDefault="00E060F9" w:rsidP="00E060F9">
      <w:pPr>
        <w:spacing w:after="0" w:line="240" w:lineRule="auto"/>
        <w:ind w:left="5670"/>
        <w:jc w:val="center"/>
        <w:rPr>
          <w:rFonts w:ascii="Times New Roman" w:eastAsia="Times New Roman" w:hAnsi="Times New Roman" w:cs="Times New Roman"/>
          <w:sz w:val="28"/>
          <w:szCs w:val="28"/>
          <w:lang w:eastAsia="ru-RU"/>
        </w:rPr>
      </w:pPr>
    </w:p>
    <w:p w:rsidR="00E060F9" w:rsidRPr="00E060F9" w:rsidRDefault="00E060F9" w:rsidP="00E060F9">
      <w:pPr>
        <w:spacing w:after="0" w:line="240" w:lineRule="auto"/>
        <w:ind w:left="5670"/>
        <w:jc w:val="center"/>
        <w:rPr>
          <w:rFonts w:ascii="Times New Roman" w:eastAsia="Times New Roman" w:hAnsi="Times New Roman" w:cs="Times New Roman"/>
          <w:sz w:val="28"/>
          <w:szCs w:val="28"/>
          <w:lang w:eastAsia="ru-RU"/>
        </w:rPr>
      </w:pPr>
    </w:p>
    <w:p w:rsidR="00E060F9" w:rsidRPr="00E060F9" w:rsidRDefault="00E060F9" w:rsidP="00E060F9">
      <w:pPr>
        <w:spacing w:after="0" w:line="240" w:lineRule="auto"/>
        <w:ind w:firstLine="7088"/>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Приложение к заявке</w:t>
      </w:r>
    </w:p>
    <w:p w:rsidR="00E060F9" w:rsidRPr="00E060F9" w:rsidRDefault="00E060F9" w:rsidP="00E060F9">
      <w:pPr>
        <w:spacing w:after="0" w:line="240" w:lineRule="auto"/>
        <w:jc w:val="center"/>
        <w:rPr>
          <w:rFonts w:ascii="Times New Roman" w:eastAsia="Times New Roman" w:hAnsi="Times New Roman" w:cs="Times New Roman"/>
          <w:sz w:val="28"/>
          <w:szCs w:val="28"/>
          <w:lang w:eastAsia="ru-RU"/>
        </w:rPr>
      </w:pPr>
    </w:p>
    <w:p w:rsidR="00E060F9" w:rsidRPr="00E060F9" w:rsidRDefault="00E060F9" w:rsidP="00E060F9">
      <w:pPr>
        <w:spacing w:after="0" w:line="240" w:lineRule="auto"/>
        <w:jc w:val="center"/>
        <w:rPr>
          <w:rFonts w:ascii="Times New Roman" w:eastAsia="Times New Roman" w:hAnsi="Times New Roman" w:cs="Times New Roman"/>
          <w:b/>
          <w:sz w:val="28"/>
          <w:szCs w:val="28"/>
          <w:lang w:eastAsia="ru-RU"/>
        </w:rPr>
      </w:pPr>
      <w:r w:rsidRPr="00E060F9">
        <w:rPr>
          <w:rFonts w:ascii="Times New Roman" w:eastAsia="Times New Roman" w:hAnsi="Times New Roman" w:cs="Times New Roman"/>
          <w:b/>
          <w:sz w:val="28"/>
          <w:szCs w:val="28"/>
          <w:lang w:eastAsia="ru-RU"/>
        </w:rPr>
        <w:t>ОПИСЬ ДОКУМЕНТОВ</w:t>
      </w:r>
    </w:p>
    <w:p w:rsidR="00E060F9" w:rsidRPr="00E060F9" w:rsidRDefault="00E060F9" w:rsidP="00E060F9">
      <w:pPr>
        <w:spacing w:after="0" w:line="240" w:lineRule="auto"/>
        <w:jc w:val="center"/>
        <w:rPr>
          <w:rFonts w:ascii="Times New Roman" w:eastAsia="Times New Roman" w:hAnsi="Times New Roman" w:cs="Times New Roman"/>
          <w:sz w:val="28"/>
          <w:szCs w:val="28"/>
          <w:lang w:eastAsia="ru-RU"/>
        </w:rPr>
      </w:pPr>
    </w:p>
    <w:tbl>
      <w:tblPr>
        <w:tblStyle w:val="3"/>
        <w:tblW w:w="0" w:type="auto"/>
        <w:tblInd w:w="534" w:type="dxa"/>
        <w:tblLook w:val="04A0" w:firstRow="1" w:lastRow="0" w:firstColumn="1" w:lastColumn="0" w:noHBand="0" w:noVBand="1"/>
      </w:tblPr>
      <w:tblGrid>
        <w:gridCol w:w="1417"/>
        <w:gridCol w:w="7655"/>
      </w:tblGrid>
      <w:tr w:rsidR="00E060F9" w:rsidRPr="00E060F9" w:rsidTr="002B7956">
        <w:tc>
          <w:tcPr>
            <w:tcW w:w="1417" w:type="dxa"/>
          </w:tcPr>
          <w:p w:rsidR="00E060F9" w:rsidRPr="00E060F9" w:rsidRDefault="00E060F9" w:rsidP="00E060F9">
            <w:pPr>
              <w:jc w:val="center"/>
              <w:rPr>
                <w:b/>
                <w:sz w:val="24"/>
                <w:szCs w:val="24"/>
              </w:rPr>
            </w:pPr>
            <w:r w:rsidRPr="00E060F9">
              <w:rPr>
                <w:b/>
                <w:sz w:val="24"/>
                <w:szCs w:val="24"/>
              </w:rPr>
              <w:t xml:space="preserve">№ </w:t>
            </w:r>
          </w:p>
          <w:p w:rsidR="00E060F9" w:rsidRPr="00E060F9" w:rsidRDefault="00E060F9" w:rsidP="00E060F9">
            <w:pPr>
              <w:jc w:val="center"/>
              <w:rPr>
                <w:b/>
                <w:sz w:val="24"/>
                <w:szCs w:val="24"/>
              </w:rPr>
            </w:pPr>
            <w:r w:rsidRPr="00E060F9">
              <w:rPr>
                <w:b/>
                <w:sz w:val="24"/>
                <w:szCs w:val="24"/>
              </w:rPr>
              <w:t>п/п</w:t>
            </w:r>
          </w:p>
        </w:tc>
        <w:tc>
          <w:tcPr>
            <w:tcW w:w="7655" w:type="dxa"/>
          </w:tcPr>
          <w:p w:rsidR="00E060F9" w:rsidRPr="00E060F9" w:rsidRDefault="00E060F9" w:rsidP="00E060F9">
            <w:pPr>
              <w:jc w:val="center"/>
              <w:rPr>
                <w:b/>
                <w:sz w:val="24"/>
                <w:szCs w:val="24"/>
              </w:rPr>
            </w:pPr>
            <w:r w:rsidRPr="00E060F9">
              <w:rPr>
                <w:b/>
                <w:sz w:val="24"/>
                <w:szCs w:val="24"/>
              </w:rPr>
              <w:t>Наименование документа</w:t>
            </w:r>
          </w:p>
        </w:tc>
      </w:tr>
      <w:tr w:rsidR="00E060F9" w:rsidRPr="00E060F9" w:rsidTr="002B7956">
        <w:tc>
          <w:tcPr>
            <w:tcW w:w="1417" w:type="dxa"/>
          </w:tcPr>
          <w:p w:rsidR="00E060F9" w:rsidRPr="00E060F9" w:rsidRDefault="00E060F9" w:rsidP="00E060F9">
            <w:pPr>
              <w:rPr>
                <w:sz w:val="24"/>
                <w:szCs w:val="24"/>
              </w:rPr>
            </w:pPr>
            <w:r w:rsidRPr="00E060F9">
              <w:rPr>
                <w:sz w:val="24"/>
                <w:szCs w:val="24"/>
              </w:rPr>
              <w:t>1</w:t>
            </w:r>
          </w:p>
        </w:tc>
        <w:tc>
          <w:tcPr>
            <w:tcW w:w="7655" w:type="dxa"/>
          </w:tcPr>
          <w:p w:rsidR="00E060F9" w:rsidRPr="00E060F9" w:rsidRDefault="00E060F9" w:rsidP="00E060F9">
            <w:pPr>
              <w:jc w:val="center"/>
              <w:rPr>
                <w:sz w:val="24"/>
                <w:szCs w:val="24"/>
              </w:rPr>
            </w:pPr>
          </w:p>
        </w:tc>
      </w:tr>
      <w:tr w:rsidR="00E060F9" w:rsidRPr="00E060F9" w:rsidTr="002B7956">
        <w:tc>
          <w:tcPr>
            <w:tcW w:w="1417" w:type="dxa"/>
          </w:tcPr>
          <w:p w:rsidR="00E060F9" w:rsidRPr="00E060F9" w:rsidRDefault="00E060F9" w:rsidP="00E060F9">
            <w:pPr>
              <w:rPr>
                <w:sz w:val="24"/>
                <w:szCs w:val="24"/>
              </w:rPr>
            </w:pPr>
            <w:r w:rsidRPr="00E060F9">
              <w:rPr>
                <w:sz w:val="24"/>
                <w:szCs w:val="24"/>
              </w:rPr>
              <w:t>2…</w:t>
            </w:r>
          </w:p>
        </w:tc>
        <w:tc>
          <w:tcPr>
            <w:tcW w:w="7655" w:type="dxa"/>
          </w:tcPr>
          <w:p w:rsidR="00E060F9" w:rsidRPr="00E060F9" w:rsidRDefault="00E060F9" w:rsidP="00E060F9">
            <w:pPr>
              <w:jc w:val="center"/>
              <w:rPr>
                <w:sz w:val="24"/>
                <w:szCs w:val="24"/>
              </w:rPr>
            </w:pPr>
          </w:p>
        </w:tc>
      </w:tr>
      <w:tr w:rsidR="00E060F9" w:rsidRPr="00E060F9" w:rsidTr="002B7956">
        <w:tc>
          <w:tcPr>
            <w:tcW w:w="1417" w:type="dxa"/>
          </w:tcPr>
          <w:p w:rsidR="00E060F9" w:rsidRPr="00E060F9" w:rsidRDefault="00E060F9" w:rsidP="00E060F9">
            <w:pPr>
              <w:rPr>
                <w:sz w:val="24"/>
                <w:szCs w:val="24"/>
              </w:rPr>
            </w:pPr>
          </w:p>
        </w:tc>
        <w:tc>
          <w:tcPr>
            <w:tcW w:w="7655" w:type="dxa"/>
          </w:tcPr>
          <w:p w:rsidR="00E060F9" w:rsidRPr="00E060F9" w:rsidRDefault="00E060F9" w:rsidP="00E060F9">
            <w:pPr>
              <w:jc w:val="center"/>
              <w:rPr>
                <w:sz w:val="24"/>
                <w:szCs w:val="24"/>
              </w:rPr>
            </w:pPr>
          </w:p>
        </w:tc>
      </w:tr>
    </w:tbl>
    <w:p w:rsidR="00E060F9" w:rsidRPr="00E060F9" w:rsidRDefault="00E060F9" w:rsidP="00E060F9">
      <w:pPr>
        <w:spacing w:after="0" w:line="240" w:lineRule="auto"/>
        <w:jc w:val="center"/>
        <w:rPr>
          <w:rFonts w:ascii="Times New Roman" w:eastAsia="Times New Roman" w:hAnsi="Times New Roman" w:cs="Times New Roman"/>
          <w:sz w:val="28"/>
          <w:szCs w:val="28"/>
          <w:lang w:eastAsia="ru-RU"/>
        </w:rPr>
      </w:pPr>
    </w:p>
    <w:p w:rsidR="00E060F9" w:rsidRPr="00E060F9" w:rsidRDefault="00E060F9" w:rsidP="00E060F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 xml:space="preserve">______________________                </w:t>
      </w:r>
      <w:r w:rsidRPr="00E060F9">
        <w:rPr>
          <w:rFonts w:ascii="Times New Roman" w:eastAsia="Times New Roman" w:hAnsi="Times New Roman" w:cs="Times New Roman"/>
          <w:sz w:val="28"/>
          <w:szCs w:val="28"/>
          <w:lang w:eastAsia="ru-RU"/>
        </w:rPr>
        <w:tab/>
      </w:r>
      <w:r w:rsidRPr="00E060F9">
        <w:rPr>
          <w:rFonts w:ascii="Times New Roman" w:eastAsia="Times New Roman" w:hAnsi="Times New Roman" w:cs="Times New Roman"/>
          <w:sz w:val="28"/>
          <w:szCs w:val="28"/>
          <w:lang w:eastAsia="ru-RU"/>
        </w:rPr>
        <w:tab/>
      </w:r>
      <w:r w:rsidRPr="00E060F9">
        <w:rPr>
          <w:rFonts w:ascii="Times New Roman" w:eastAsia="Times New Roman" w:hAnsi="Times New Roman" w:cs="Times New Roman"/>
          <w:sz w:val="28"/>
          <w:szCs w:val="28"/>
          <w:lang w:eastAsia="ru-RU"/>
        </w:rPr>
        <w:tab/>
        <w:t xml:space="preserve">       ________________________</w:t>
      </w:r>
    </w:p>
    <w:p w:rsidR="00E060F9" w:rsidRPr="00E060F9" w:rsidRDefault="00E060F9" w:rsidP="00E060F9">
      <w:pPr>
        <w:autoSpaceDE w:val="0"/>
        <w:autoSpaceDN w:val="0"/>
        <w:adjustRightInd w:val="0"/>
        <w:spacing w:after="200" w:line="240" w:lineRule="auto"/>
        <w:ind w:firstLine="426"/>
        <w:jc w:val="both"/>
        <w:rPr>
          <w:rFonts w:ascii="Times New Roman" w:eastAsia="Times New Roman" w:hAnsi="Times New Roman" w:cs="Times New Roman"/>
          <w:sz w:val="20"/>
          <w:szCs w:val="20"/>
          <w:lang w:eastAsia="ru-RU"/>
        </w:rPr>
      </w:pPr>
      <w:r w:rsidRPr="00E060F9">
        <w:rPr>
          <w:rFonts w:ascii="Times New Roman" w:eastAsia="Times New Roman" w:hAnsi="Times New Roman" w:cs="Times New Roman"/>
          <w:sz w:val="20"/>
          <w:szCs w:val="20"/>
          <w:lang w:eastAsia="ru-RU"/>
        </w:rPr>
        <w:t xml:space="preserve">(подпись </w:t>
      </w:r>
      <w:proofErr w:type="gramStart"/>
      <w:r w:rsidRPr="00E060F9">
        <w:rPr>
          <w:rFonts w:ascii="Times New Roman" w:eastAsia="Times New Roman" w:hAnsi="Times New Roman" w:cs="Times New Roman"/>
          <w:sz w:val="20"/>
          <w:szCs w:val="20"/>
          <w:lang w:eastAsia="ru-RU"/>
        </w:rPr>
        <w:t>руководителя)</w:t>
      </w:r>
      <w:r w:rsidRPr="00E060F9">
        <w:rPr>
          <w:rFonts w:ascii="Times New Roman" w:eastAsia="Times New Roman" w:hAnsi="Times New Roman" w:cs="Times New Roman"/>
          <w:sz w:val="20"/>
          <w:szCs w:val="20"/>
          <w:lang w:eastAsia="ru-RU"/>
        </w:rPr>
        <w:tab/>
      </w:r>
      <w:proofErr w:type="gramEnd"/>
      <w:r w:rsidRPr="00E060F9">
        <w:rPr>
          <w:rFonts w:ascii="Times New Roman" w:eastAsia="Times New Roman" w:hAnsi="Times New Roman" w:cs="Times New Roman"/>
          <w:sz w:val="20"/>
          <w:szCs w:val="20"/>
          <w:lang w:eastAsia="ru-RU"/>
        </w:rPr>
        <w:tab/>
      </w:r>
      <w:r w:rsidRPr="00E060F9">
        <w:rPr>
          <w:rFonts w:ascii="Times New Roman" w:eastAsia="Times New Roman" w:hAnsi="Times New Roman" w:cs="Times New Roman"/>
          <w:sz w:val="20"/>
          <w:szCs w:val="20"/>
          <w:lang w:eastAsia="ru-RU"/>
        </w:rPr>
        <w:tab/>
      </w:r>
      <w:r w:rsidRPr="00E060F9">
        <w:rPr>
          <w:rFonts w:ascii="Times New Roman" w:eastAsia="Times New Roman" w:hAnsi="Times New Roman" w:cs="Times New Roman"/>
          <w:sz w:val="20"/>
          <w:szCs w:val="20"/>
          <w:lang w:eastAsia="ru-RU"/>
        </w:rPr>
        <w:tab/>
      </w:r>
      <w:r w:rsidRPr="00E060F9">
        <w:rPr>
          <w:rFonts w:ascii="Times New Roman" w:eastAsia="Times New Roman" w:hAnsi="Times New Roman" w:cs="Times New Roman"/>
          <w:sz w:val="20"/>
          <w:szCs w:val="20"/>
          <w:lang w:eastAsia="ru-RU"/>
        </w:rPr>
        <w:tab/>
      </w:r>
      <w:r w:rsidRPr="00E060F9">
        <w:rPr>
          <w:rFonts w:ascii="Times New Roman" w:eastAsia="Times New Roman" w:hAnsi="Times New Roman" w:cs="Times New Roman"/>
          <w:sz w:val="20"/>
          <w:szCs w:val="20"/>
          <w:lang w:eastAsia="ru-RU"/>
        </w:rPr>
        <w:tab/>
        <w:t xml:space="preserve">                         (ФИО)</w:t>
      </w:r>
    </w:p>
    <w:p w:rsidR="00E060F9" w:rsidRPr="00E060F9" w:rsidRDefault="00E060F9" w:rsidP="00E060F9">
      <w:pPr>
        <w:autoSpaceDE w:val="0"/>
        <w:autoSpaceDN w:val="0"/>
        <w:adjustRightInd w:val="0"/>
        <w:spacing w:after="200" w:line="480" w:lineRule="auto"/>
        <w:ind w:left="2124" w:hanging="2124"/>
        <w:rPr>
          <w:rFonts w:ascii="Times New Roman" w:eastAsia="Times New Roman" w:hAnsi="Times New Roman" w:cs="Times New Roman"/>
          <w:sz w:val="28"/>
          <w:szCs w:val="28"/>
          <w:lang w:eastAsia="ru-RU"/>
        </w:rPr>
      </w:pPr>
    </w:p>
    <w:p w:rsidR="00E060F9" w:rsidRPr="00E060F9" w:rsidRDefault="00E060F9" w:rsidP="00E060F9">
      <w:pPr>
        <w:autoSpaceDE w:val="0"/>
        <w:autoSpaceDN w:val="0"/>
        <w:adjustRightInd w:val="0"/>
        <w:spacing w:after="200" w:line="480" w:lineRule="auto"/>
        <w:ind w:left="2124" w:hanging="2124"/>
        <w:rPr>
          <w:rFonts w:ascii="Times New Roman" w:eastAsia="Times New Roman" w:hAnsi="Times New Roman" w:cs="Times New Roman"/>
          <w:sz w:val="28"/>
          <w:szCs w:val="28"/>
          <w:lang w:eastAsia="ru-RU"/>
        </w:rPr>
      </w:pPr>
      <w:r w:rsidRPr="00E060F9">
        <w:rPr>
          <w:rFonts w:ascii="Times New Roman" w:eastAsia="Times New Roman" w:hAnsi="Times New Roman" w:cs="Times New Roman"/>
          <w:sz w:val="28"/>
          <w:szCs w:val="28"/>
          <w:lang w:eastAsia="ru-RU"/>
        </w:rPr>
        <w:tab/>
      </w:r>
      <w:r w:rsidRPr="00E060F9">
        <w:rPr>
          <w:rFonts w:ascii="Times New Roman" w:eastAsia="Times New Roman" w:hAnsi="Times New Roman" w:cs="Times New Roman"/>
          <w:sz w:val="28"/>
          <w:szCs w:val="28"/>
          <w:lang w:eastAsia="ru-RU"/>
        </w:rPr>
        <w:tab/>
      </w:r>
      <w:r w:rsidRPr="00E060F9">
        <w:rPr>
          <w:rFonts w:ascii="Times New Roman" w:eastAsia="Times New Roman" w:hAnsi="Times New Roman" w:cs="Times New Roman"/>
          <w:sz w:val="28"/>
          <w:szCs w:val="28"/>
          <w:lang w:eastAsia="ru-RU"/>
        </w:rPr>
        <w:tab/>
      </w:r>
      <w:r w:rsidRPr="00E060F9">
        <w:rPr>
          <w:rFonts w:ascii="Times New Roman" w:eastAsia="Times New Roman" w:hAnsi="Times New Roman" w:cs="Times New Roman"/>
          <w:sz w:val="28"/>
          <w:szCs w:val="28"/>
          <w:lang w:eastAsia="ru-RU"/>
        </w:rPr>
        <w:tab/>
      </w:r>
      <w:r w:rsidRPr="00E060F9">
        <w:rPr>
          <w:rFonts w:ascii="Times New Roman" w:eastAsia="Times New Roman" w:hAnsi="Times New Roman" w:cs="Times New Roman"/>
          <w:sz w:val="28"/>
          <w:szCs w:val="28"/>
          <w:lang w:eastAsia="ru-RU"/>
        </w:rPr>
        <w:tab/>
      </w:r>
      <w:r w:rsidRPr="00E060F9">
        <w:rPr>
          <w:rFonts w:ascii="Times New Roman" w:eastAsia="Times New Roman" w:hAnsi="Times New Roman" w:cs="Times New Roman"/>
          <w:sz w:val="28"/>
          <w:szCs w:val="28"/>
          <w:lang w:eastAsia="ru-RU"/>
        </w:rPr>
        <w:tab/>
        <w:t xml:space="preserve">«___» ________ 20 ___ год.  </w:t>
      </w:r>
    </w:p>
    <w:p w:rsidR="00B2572C" w:rsidRPr="00E060F9" w:rsidRDefault="00B2572C" w:rsidP="00E060F9"/>
    <w:sectPr w:rsidR="00B2572C" w:rsidRPr="00E060F9" w:rsidSect="00C6240F">
      <w:pgSz w:w="11906" w:h="16838"/>
      <w:pgMar w:top="709"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72269"/>
    <w:multiLevelType w:val="multilevel"/>
    <w:tmpl w:val="9604884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12"/>
    <w:rsid w:val="00015D02"/>
    <w:rsid w:val="00023A9F"/>
    <w:rsid w:val="000248FC"/>
    <w:rsid w:val="00033107"/>
    <w:rsid w:val="000443D8"/>
    <w:rsid w:val="00085E77"/>
    <w:rsid w:val="000A2FC1"/>
    <w:rsid w:val="000A356C"/>
    <w:rsid w:val="000E7789"/>
    <w:rsid w:val="00103FE7"/>
    <w:rsid w:val="0011059F"/>
    <w:rsid w:val="0013031F"/>
    <w:rsid w:val="00131AA5"/>
    <w:rsid w:val="001327AD"/>
    <w:rsid w:val="0014359A"/>
    <w:rsid w:val="0016064A"/>
    <w:rsid w:val="00172DA1"/>
    <w:rsid w:val="00186BFA"/>
    <w:rsid w:val="001971DF"/>
    <w:rsid w:val="001A6D17"/>
    <w:rsid w:val="001B5991"/>
    <w:rsid w:val="001D022E"/>
    <w:rsid w:val="001D2492"/>
    <w:rsid w:val="001D2B7F"/>
    <w:rsid w:val="001D75B1"/>
    <w:rsid w:val="001E1C5B"/>
    <w:rsid w:val="001F6D3C"/>
    <w:rsid w:val="002038BE"/>
    <w:rsid w:val="00207DAD"/>
    <w:rsid w:val="00234879"/>
    <w:rsid w:val="002403F0"/>
    <w:rsid w:val="00242BD4"/>
    <w:rsid w:val="00260D4C"/>
    <w:rsid w:val="00262620"/>
    <w:rsid w:val="00270DF0"/>
    <w:rsid w:val="00274752"/>
    <w:rsid w:val="00294F6E"/>
    <w:rsid w:val="00296A72"/>
    <w:rsid w:val="00296B59"/>
    <w:rsid w:val="002A1523"/>
    <w:rsid w:val="002A3C89"/>
    <w:rsid w:val="002B5360"/>
    <w:rsid w:val="002D2179"/>
    <w:rsid w:val="002E4D05"/>
    <w:rsid w:val="002F04AE"/>
    <w:rsid w:val="002F0AFA"/>
    <w:rsid w:val="00311B5D"/>
    <w:rsid w:val="003263EC"/>
    <w:rsid w:val="00335346"/>
    <w:rsid w:val="00335EFA"/>
    <w:rsid w:val="00342251"/>
    <w:rsid w:val="0035638C"/>
    <w:rsid w:val="00367045"/>
    <w:rsid w:val="00387A02"/>
    <w:rsid w:val="00390DE1"/>
    <w:rsid w:val="00396989"/>
    <w:rsid w:val="00397146"/>
    <w:rsid w:val="003A0CCA"/>
    <w:rsid w:val="003B05C3"/>
    <w:rsid w:val="003B08F8"/>
    <w:rsid w:val="003B7F13"/>
    <w:rsid w:val="003F37A6"/>
    <w:rsid w:val="003F4FDE"/>
    <w:rsid w:val="00403DDC"/>
    <w:rsid w:val="00414438"/>
    <w:rsid w:val="00421CC7"/>
    <w:rsid w:val="00424633"/>
    <w:rsid w:val="00426477"/>
    <w:rsid w:val="00436344"/>
    <w:rsid w:val="00447B9B"/>
    <w:rsid w:val="00474E88"/>
    <w:rsid w:val="004916CF"/>
    <w:rsid w:val="00491C87"/>
    <w:rsid w:val="00492532"/>
    <w:rsid w:val="004E606B"/>
    <w:rsid w:val="004F2682"/>
    <w:rsid w:val="004F4F06"/>
    <w:rsid w:val="004F5832"/>
    <w:rsid w:val="00516CB6"/>
    <w:rsid w:val="0052052F"/>
    <w:rsid w:val="005316B1"/>
    <w:rsid w:val="00542584"/>
    <w:rsid w:val="00547671"/>
    <w:rsid w:val="005531EA"/>
    <w:rsid w:val="0055694E"/>
    <w:rsid w:val="0057487D"/>
    <w:rsid w:val="005940BF"/>
    <w:rsid w:val="005A1712"/>
    <w:rsid w:val="005E06B4"/>
    <w:rsid w:val="0060206A"/>
    <w:rsid w:val="0061583E"/>
    <w:rsid w:val="006328FA"/>
    <w:rsid w:val="00645A3D"/>
    <w:rsid w:val="006578B8"/>
    <w:rsid w:val="00667E9C"/>
    <w:rsid w:val="0067551F"/>
    <w:rsid w:val="00676BE8"/>
    <w:rsid w:val="00683B4B"/>
    <w:rsid w:val="006950F2"/>
    <w:rsid w:val="006960D4"/>
    <w:rsid w:val="006A6775"/>
    <w:rsid w:val="006F4CEB"/>
    <w:rsid w:val="006F4F64"/>
    <w:rsid w:val="00701351"/>
    <w:rsid w:val="00716E7D"/>
    <w:rsid w:val="00721CE4"/>
    <w:rsid w:val="007319C4"/>
    <w:rsid w:val="007352FB"/>
    <w:rsid w:val="00757E2D"/>
    <w:rsid w:val="00775933"/>
    <w:rsid w:val="00797550"/>
    <w:rsid w:val="007B4A4C"/>
    <w:rsid w:val="007B4E35"/>
    <w:rsid w:val="007D2755"/>
    <w:rsid w:val="007E2245"/>
    <w:rsid w:val="007E75FD"/>
    <w:rsid w:val="007F262A"/>
    <w:rsid w:val="00814793"/>
    <w:rsid w:val="00840537"/>
    <w:rsid w:val="00843784"/>
    <w:rsid w:val="0085434B"/>
    <w:rsid w:val="00860C35"/>
    <w:rsid w:val="008637B4"/>
    <w:rsid w:val="008A253F"/>
    <w:rsid w:val="008B0D6D"/>
    <w:rsid w:val="008C14F7"/>
    <w:rsid w:val="008C204A"/>
    <w:rsid w:val="008C2713"/>
    <w:rsid w:val="008F1E59"/>
    <w:rsid w:val="00900A91"/>
    <w:rsid w:val="0090160C"/>
    <w:rsid w:val="00937C99"/>
    <w:rsid w:val="009479E0"/>
    <w:rsid w:val="00953E57"/>
    <w:rsid w:val="009718D3"/>
    <w:rsid w:val="00981D36"/>
    <w:rsid w:val="009933B6"/>
    <w:rsid w:val="009A18E0"/>
    <w:rsid w:val="009A556A"/>
    <w:rsid w:val="009B3FBA"/>
    <w:rsid w:val="009B5670"/>
    <w:rsid w:val="009B7A8D"/>
    <w:rsid w:val="009C131A"/>
    <w:rsid w:val="009C2997"/>
    <w:rsid w:val="009F431C"/>
    <w:rsid w:val="00A001A5"/>
    <w:rsid w:val="00A00FF5"/>
    <w:rsid w:val="00A01117"/>
    <w:rsid w:val="00A07BD8"/>
    <w:rsid w:val="00A130EB"/>
    <w:rsid w:val="00A464A3"/>
    <w:rsid w:val="00A77A75"/>
    <w:rsid w:val="00A90B5B"/>
    <w:rsid w:val="00A97F63"/>
    <w:rsid w:val="00AB28B9"/>
    <w:rsid w:val="00AB415F"/>
    <w:rsid w:val="00AE1144"/>
    <w:rsid w:val="00AE75AB"/>
    <w:rsid w:val="00AF4FBB"/>
    <w:rsid w:val="00AF5AB7"/>
    <w:rsid w:val="00B073B3"/>
    <w:rsid w:val="00B2524F"/>
    <w:rsid w:val="00B2572C"/>
    <w:rsid w:val="00B257B2"/>
    <w:rsid w:val="00B33157"/>
    <w:rsid w:val="00B3434A"/>
    <w:rsid w:val="00B4338D"/>
    <w:rsid w:val="00B476A1"/>
    <w:rsid w:val="00B50AD0"/>
    <w:rsid w:val="00B63D1B"/>
    <w:rsid w:val="00B66367"/>
    <w:rsid w:val="00B936AA"/>
    <w:rsid w:val="00B95A9A"/>
    <w:rsid w:val="00B9652E"/>
    <w:rsid w:val="00BF43D1"/>
    <w:rsid w:val="00C06D3A"/>
    <w:rsid w:val="00C13877"/>
    <w:rsid w:val="00C6240F"/>
    <w:rsid w:val="00C63C18"/>
    <w:rsid w:val="00C65F17"/>
    <w:rsid w:val="00CA2CF3"/>
    <w:rsid w:val="00CA36C5"/>
    <w:rsid w:val="00CA5588"/>
    <w:rsid w:val="00CB6410"/>
    <w:rsid w:val="00CC7973"/>
    <w:rsid w:val="00CE7BCB"/>
    <w:rsid w:val="00CF33EA"/>
    <w:rsid w:val="00CF4426"/>
    <w:rsid w:val="00CF5E81"/>
    <w:rsid w:val="00CF7D6D"/>
    <w:rsid w:val="00D00457"/>
    <w:rsid w:val="00D022EB"/>
    <w:rsid w:val="00D0534D"/>
    <w:rsid w:val="00D11E68"/>
    <w:rsid w:val="00D125DC"/>
    <w:rsid w:val="00D5690B"/>
    <w:rsid w:val="00D61DEF"/>
    <w:rsid w:val="00D82963"/>
    <w:rsid w:val="00DA2114"/>
    <w:rsid w:val="00DD4593"/>
    <w:rsid w:val="00DD7445"/>
    <w:rsid w:val="00DE21FC"/>
    <w:rsid w:val="00DF2974"/>
    <w:rsid w:val="00E060F9"/>
    <w:rsid w:val="00E72C7E"/>
    <w:rsid w:val="00E76A8A"/>
    <w:rsid w:val="00E850CD"/>
    <w:rsid w:val="00E855C1"/>
    <w:rsid w:val="00EA6C9B"/>
    <w:rsid w:val="00EB72EE"/>
    <w:rsid w:val="00ED5D01"/>
    <w:rsid w:val="00EE59DC"/>
    <w:rsid w:val="00F14B4D"/>
    <w:rsid w:val="00F8400A"/>
    <w:rsid w:val="00F933F7"/>
    <w:rsid w:val="00F973B3"/>
    <w:rsid w:val="00FB4B29"/>
    <w:rsid w:val="00FE1D01"/>
    <w:rsid w:val="00FF5BBB"/>
    <w:rsid w:val="00FF6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A8136-F203-42DD-9DF6-E7DCB79A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24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rsid w:val="00E060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92F50941EB206E540A892C02AE0D6B227C13FCF6E2437780B0F34BD34D8CAAADDD0B81C7DD98CC6EE4258BUAi1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97D3629CB3B799C3449F5B7ABB33C52BD5EA64B951E90D7D2488DEFD9k6jFG" TargetMode="External"/><Relationship Id="rId12" Type="http://schemas.openxmlformats.org/officeDocument/2006/relationships/hyperlink" Target="consultantplus://offline/ref=542D27A2F268A5E8C966C7225639EC0AD21E31EAAF72B01EB5C14F6949EBa1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tent/act/6154821e-ce03-4a8f-be7b-f2da792a62de.html" TargetMode="External"/><Relationship Id="rId11" Type="http://schemas.openxmlformats.org/officeDocument/2006/relationships/hyperlink" Target="consultantplus://offline/ref=40D825072CC4C5F8D2F501343DF9D6ECD821A37149C0F25511D0B142F3FD05A94A6D48EF57026166F946084273F04A603EE7E88007569B964D0F7719rFH3U" TargetMode="External"/><Relationship Id="rId5" Type="http://schemas.openxmlformats.org/officeDocument/2006/relationships/hyperlink" Target="/content/act/45004c75-5243-401b-8c73-766db0b42115.html" TargetMode="External"/><Relationship Id="rId10" Type="http://schemas.openxmlformats.org/officeDocument/2006/relationships/hyperlink" Target="file:///C:\content\act\bba0bfb1-06c7-4e50-a8d3-fe1045784bf1.html" TargetMode="External"/><Relationship Id="rId4" Type="http://schemas.openxmlformats.org/officeDocument/2006/relationships/webSettings" Target="webSettings.xml"/><Relationship Id="rId9" Type="http://schemas.openxmlformats.org/officeDocument/2006/relationships/hyperlink" Target="consultantplus://offline/ref=CE783272C653A2BB6C71D2364F8D2FA4B1D02F61D5E98F1DE2541BFDDDACo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19</Pages>
  <Words>7751</Words>
  <Characters>44183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Колесова Татьяна Анатольевна</dc:creator>
  <cp:keywords/>
  <dc:description/>
  <cp:lastModifiedBy>Колесова Татьяна Анатольевна</cp:lastModifiedBy>
  <cp:revision>8</cp:revision>
  <dcterms:created xsi:type="dcterms:W3CDTF">2021-07-14T05:04:00Z</dcterms:created>
  <dcterms:modified xsi:type="dcterms:W3CDTF">2022-02-25T08:57:00Z</dcterms:modified>
</cp:coreProperties>
</file>